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10.1109/ACCESS.2017.Doi Number</w:t>
      </w:r>
    </w:p>
    <w:p w14:paraId="36134500" w14:textId="4372D9E9" w:rsidR="00C26800" w:rsidRDefault="00C26800" w:rsidP="005C261D">
      <w:pPr>
        <w:pStyle w:val="AU"/>
        <w:spacing w:after="0"/>
        <w:rPr>
          <w:color w:val="00629B"/>
          <w:sz w:val="44"/>
          <w:szCs w:val="44"/>
        </w:rPr>
      </w:pPr>
      <w:r w:rsidRPr="00C26800">
        <w:rPr>
          <w:color w:val="00629B"/>
          <w:sz w:val="44"/>
          <w:szCs w:val="44"/>
        </w:rPr>
        <w:t xml:space="preserve">Magnetic Resolver Using Hall-Effect </w:t>
      </w:r>
      <w:r w:rsidR="004361B6">
        <w:rPr>
          <w:color w:val="00629B"/>
          <w:sz w:val="44"/>
          <w:szCs w:val="44"/>
        </w:rPr>
        <w:t>S</w:t>
      </w:r>
      <w:r w:rsidRPr="00C26800">
        <w:rPr>
          <w:color w:val="00629B"/>
          <w:sz w:val="44"/>
          <w:szCs w:val="44"/>
        </w:rPr>
        <w:t>ensors</w:t>
      </w:r>
    </w:p>
    <w:p w14:paraId="5FE3534C" w14:textId="57131369" w:rsidR="00EA5D2D" w:rsidRPr="00084BD2" w:rsidRDefault="00C26800" w:rsidP="005C261D">
      <w:pPr>
        <w:pStyle w:val="AU"/>
        <w:spacing w:after="0"/>
      </w:pPr>
      <w:r w:rsidRPr="005725F5">
        <w:rPr>
          <w:sz w:val="18"/>
          <w:szCs w:val="18"/>
        </w:rPr>
        <w:t>Ye Gu Kang</w:t>
      </w:r>
      <w:r w:rsidR="005C261D" w:rsidRPr="005C261D">
        <w:rPr>
          <w:vertAlign w:val="superscript"/>
        </w:rPr>
        <w:t>1</w:t>
      </w:r>
      <w:r w:rsidR="00084BD2" w:rsidRPr="00084BD2">
        <w:t xml:space="preserve">, </w:t>
      </w:r>
      <w:r>
        <w:t>Member</w:t>
      </w:r>
      <w:r w:rsidR="00084BD2" w:rsidRPr="00084BD2">
        <w:t xml:space="preserve">, IEEE, </w:t>
      </w:r>
      <w:r w:rsidR="00863973" w:rsidRPr="00863973">
        <w:t>Diego F. Laborda</w:t>
      </w:r>
      <w:r w:rsidR="005C261D" w:rsidRPr="005C261D">
        <w:rPr>
          <w:vertAlign w:val="superscript"/>
        </w:rPr>
        <w:t>2</w:t>
      </w:r>
      <w:r w:rsidR="00084BD2" w:rsidRPr="00084BD2">
        <w:t xml:space="preserve">, </w:t>
      </w:r>
      <w:r w:rsidR="00863973" w:rsidRPr="00863973">
        <w:t>Daniel Fernández</w:t>
      </w:r>
      <w:r w:rsidR="00863973" w:rsidRPr="005C261D">
        <w:rPr>
          <w:vertAlign w:val="superscript"/>
        </w:rPr>
        <w:t>2</w:t>
      </w:r>
      <w:r w:rsidR="00863973">
        <w:t xml:space="preserve">, </w:t>
      </w:r>
      <w:r w:rsidR="00333B03" w:rsidRPr="00084BD2">
        <w:t>Member, IEEE</w:t>
      </w:r>
      <w:r w:rsidR="00333B03">
        <w:t>,</w:t>
      </w:r>
      <w:r w:rsidR="00333B03" w:rsidRPr="00863973">
        <w:t xml:space="preserve"> </w:t>
      </w:r>
      <w:bookmarkStart w:id="0" w:name="_GoBack"/>
      <w:bookmarkEnd w:id="0"/>
      <w:r w:rsidR="00863973" w:rsidRPr="00863973">
        <w:t xml:space="preserve"> David Reigosa</w:t>
      </w:r>
      <w:r w:rsidR="00863973" w:rsidRPr="005C261D">
        <w:rPr>
          <w:vertAlign w:val="superscript"/>
        </w:rPr>
        <w:t>2</w:t>
      </w:r>
      <w:r w:rsidR="00AE28E7" w:rsidRPr="00084BD2">
        <w:t xml:space="preserve">, </w:t>
      </w:r>
      <w:r w:rsidR="00084BD2" w:rsidRPr="00084BD2">
        <w:t xml:space="preserve">and </w:t>
      </w:r>
      <w:r w:rsidR="00863973" w:rsidRPr="00863973">
        <w:t>Fernando Briz</w:t>
      </w:r>
      <w:r w:rsidR="00863973" w:rsidRPr="005C261D">
        <w:rPr>
          <w:vertAlign w:val="superscript"/>
        </w:rPr>
        <w:t>2</w:t>
      </w:r>
      <w:r w:rsidR="00084BD2" w:rsidRPr="00084BD2">
        <w:t xml:space="preserve">, </w:t>
      </w:r>
      <w:r w:rsidR="00AE28E7">
        <w:t xml:space="preserve">Senior </w:t>
      </w:r>
      <w:r w:rsidR="00084BD2" w:rsidRPr="00084BD2">
        <w:t>Member, IEEE</w:t>
      </w:r>
    </w:p>
    <w:p w14:paraId="2EFF7622" w14:textId="0817B1D4" w:rsidR="00084BD2" w:rsidRPr="005C261D" w:rsidRDefault="005C261D" w:rsidP="005C261D">
      <w:pPr>
        <w:pStyle w:val="PINoSpace"/>
        <w:ind w:firstLine="0"/>
        <w:rPr>
          <w:sz w:val="14"/>
          <w:szCs w:val="14"/>
        </w:rPr>
      </w:pPr>
      <w:r w:rsidRPr="005C261D">
        <w:rPr>
          <w:sz w:val="14"/>
          <w:szCs w:val="14"/>
          <w:vertAlign w:val="superscript"/>
        </w:rPr>
        <w:t>1</w:t>
      </w:r>
      <w:r w:rsidR="00863973" w:rsidRPr="00863973">
        <w:rPr>
          <w:sz w:val="14"/>
          <w:szCs w:val="14"/>
        </w:rPr>
        <w:t>Koreatech</w:t>
      </w:r>
      <w:r w:rsidR="00084BD2" w:rsidRPr="005C261D">
        <w:rPr>
          <w:sz w:val="14"/>
          <w:szCs w:val="14"/>
        </w:rPr>
        <w:t xml:space="preserve">, </w:t>
      </w:r>
      <w:proofErr w:type="spellStart"/>
      <w:r w:rsidR="00863973">
        <w:rPr>
          <w:sz w:val="14"/>
          <w:szCs w:val="14"/>
        </w:rPr>
        <w:t>Chungnam</w:t>
      </w:r>
      <w:proofErr w:type="spellEnd"/>
      <w:r w:rsidR="00863973">
        <w:rPr>
          <w:sz w:val="14"/>
          <w:szCs w:val="14"/>
        </w:rPr>
        <w:t>, South Korea</w:t>
      </w:r>
    </w:p>
    <w:p w14:paraId="2339F05E" w14:textId="617D361C" w:rsidR="00EA5D2D" w:rsidRPr="005C261D" w:rsidRDefault="005C261D" w:rsidP="00863973">
      <w:pPr>
        <w:pStyle w:val="PINoSpace"/>
        <w:ind w:firstLine="0"/>
        <w:rPr>
          <w:sz w:val="14"/>
          <w:szCs w:val="14"/>
        </w:rPr>
      </w:pPr>
      <w:r w:rsidRPr="005C261D">
        <w:rPr>
          <w:sz w:val="14"/>
          <w:szCs w:val="14"/>
          <w:vertAlign w:val="superscript"/>
        </w:rPr>
        <w:t>2</w:t>
      </w:r>
      <w:r w:rsidR="00863973" w:rsidRPr="00863973">
        <w:rPr>
          <w:sz w:val="14"/>
          <w:szCs w:val="14"/>
        </w:rPr>
        <w:t>Electrical &amp; Electronic Dept</w:t>
      </w:r>
      <w:r w:rsidR="00863973">
        <w:rPr>
          <w:sz w:val="14"/>
          <w:szCs w:val="14"/>
        </w:rPr>
        <w:t xml:space="preserve">. </w:t>
      </w:r>
      <w:r w:rsidR="00863973" w:rsidRPr="00863973">
        <w:rPr>
          <w:sz w:val="14"/>
          <w:szCs w:val="14"/>
        </w:rPr>
        <w:t>University of Oviedo</w:t>
      </w:r>
      <w:r w:rsidR="00863973">
        <w:rPr>
          <w:sz w:val="14"/>
          <w:szCs w:val="14"/>
        </w:rPr>
        <w:t xml:space="preserve">, </w:t>
      </w:r>
      <w:proofErr w:type="spellStart"/>
      <w:r w:rsidR="00863973" w:rsidRPr="00863973">
        <w:rPr>
          <w:sz w:val="14"/>
          <w:szCs w:val="14"/>
        </w:rPr>
        <w:t>Gijón</w:t>
      </w:r>
      <w:proofErr w:type="spellEnd"/>
      <w:r w:rsidR="00863973" w:rsidRPr="00863973">
        <w:rPr>
          <w:sz w:val="14"/>
          <w:szCs w:val="14"/>
        </w:rPr>
        <w:t>, Spain</w:t>
      </w:r>
    </w:p>
    <w:p w14:paraId="00C6F9B4" w14:textId="1B6B1919" w:rsidR="005C261D" w:rsidRDefault="005C261D" w:rsidP="005C261D">
      <w:pPr>
        <w:pStyle w:val="PI"/>
        <w:spacing w:before="100" w:after="100"/>
        <w:ind w:right="1598" w:firstLine="0"/>
      </w:pPr>
      <w:r>
        <w:t xml:space="preserve">Corresponding author: </w:t>
      </w:r>
      <w:r w:rsidR="00863973">
        <w:t xml:space="preserve">Ye </w:t>
      </w:r>
      <w:proofErr w:type="spellStart"/>
      <w:r w:rsidR="00863973">
        <w:t>gu</w:t>
      </w:r>
      <w:proofErr w:type="spellEnd"/>
      <w:r w:rsidR="00863973">
        <w:t xml:space="preserve"> Kang</w:t>
      </w:r>
      <w:r>
        <w:t xml:space="preserve"> (e-mail: </w:t>
      </w:r>
      <w:r w:rsidR="00863973" w:rsidRPr="00863973">
        <w:t>kang@koreatech.ac.kr</w:t>
      </w:r>
      <w:r>
        <w:t>).</w:t>
      </w:r>
    </w:p>
    <w:p w14:paraId="6C6620AA" w14:textId="5437959F" w:rsidR="005C261D" w:rsidRDefault="00863973" w:rsidP="005C261D">
      <w:pPr>
        <w:pStyle w:val="a6"/>
        <w:spacing w:after="540"/>
        <w:ind w:firstLine="0"/>
      </w:pPr>
      <w:r w:rsidRPr="00863973">
        <w:t>This work was supported in part by the Research, Technological Development and Innovation Programs of the Spanish Ministry Economy and Competitiveness, under grant MINECO-17-ENE2016-80047-R and by the Government of Asturias under project IDI/2018/000188 and FEDER funds. This paper was supported by Education and Research promotion program of KOREATECH in 2022</w:t>
      </w:r>
      <w:r>
        <w:t>.</w:t>
      </w:r>
      <w:r w:rsidR="005C261D">
        <w:t xml:space="preserve"> </w:t>
      </w:r>
    </w:p>
    <w:p w14:paraId="7EECDB8C" w14:textId="18B1126E" w:rsidR="00863973" w:rsidRPr="00364197" w:rsidRDefault="00EA5D2D" w:rsidP="005C3955">
      <w:pPr>
        <w:pStyle w:val="Abstract"/>
      </w:pPr>
      <w:r w:rsidRPr="00887BB0">
        <w:rPr>
          <w:rStyle w:val="H5CharChar"/>
        </w:rPr>
        <w:t>ABSTRACT</w:t>
      </w:r>
      <w:r w:rsidRPr="0062439C">
        <w:t xml:space="preserve"> </w:t>
      </w:r>
      <w:r w:rsidR="00863973" w:rsidRPr="00863973">
        <w:t>Control of AC electric machines requires, in many cases, accurate knowledge of rotor position. Encoders and resolvers are the most widely used option in the industry. Variable reluctance (VR) resolvers are advantageous in harsh environments due to their robustness; however, they represent a significant portion of the total drive cost. This paper presents a magnetic resolver based on low-cost linear Hall effect sensors. A design optimization process is proposed and a prototype is evaluated both by finite element analysis (FEA) and experimentally. Two alternative mechanical designs are discussed: shaft and in-shaft types. Advantages with conventional encoders include compactness and reduced cost, which are achieved without penalizing advantages of VR resolvers. The proposed sensor is fully compatible with conventional drives.</w:t>
      </w:r>
    </w:p>
    <w:p w14:paraId="0F417778" w14:textId="5DA1D612" w:rsidR="00D828C6" w:rsidRPr="00364197" w:rsidRDefault="00D828C6" w:rsidP="003B3FFE">
      <w:pPr>
        <w:pStyle w:val="IT"/>
      </w:pPr>
      <w:r w:rsidRPr="007573E5">
        <w:rPr>
          <w:rStyle w:val="H5CharChar"/>
        </w:rPr>
        <w:t>INDEX TERMS</w:t>
      </w:r>
      <w:r w:rsidR="005C3955" w:rsidRPr="007573E5">
        <w:t xml:space="preserve"> </w:t>
      </w:r>
      <w:r w:rsidR="00863973" w:rsidRPr="00863973">
        <w:t xml:space="preserve">Magnetic Resolver, Hall-sensor, angular position measurement, angular position </w:t>
      </w:r>
      <w:r w:rsidR="00863973">
        <w:t>m</w:t>
      </w:r>
      <w:r w:rsidR="00863973" w:rsidRPr="00863973">
        <w:t>easurement.</w:t>
      </w:r>
    </w:p>
    <w:p w14:paraId="5D90FDC6" w14:textId="77777777" w:rsidR="00D828C6" w:rsidRPr="00887BB0" w:rsidRDefault="00D828C6" w:rsidP="003B3FFE">
      <w:pPr>
        <w:pStyle w:val="IT"/>
        <w:sectPr w:rsidR="00D828C6" w:rsidRPr="00887BB0" w:rsidSect="004162AB">
          <w:headerReference w:type="default" r:id="rId8"/>
          <w:footerReference w:type="default" r:id="rId9"/>
          <w:pgSz w:w="11520" w:h="15660" w:code="1"/>
          <w:pgMar w:top="1280" w:right="740" w:bottom="1040" w:left="740" w:header="360" w:footer="500" w:gutter="0"/>
          <w:cols w:space="720"/>
          <w:docGrid w:linePitch="360"/>
        </w:sectPr>
      </w:pPr>
    </w:p>
    <w:p w14:paraId="5827C9F5" w14:textId="338EB7A2" w:rsidR="00D42424" w:rsidRPr="00D42424" w:rsidRDefault="00D828C6" w:rsidP="00364197">
      <w:pPr>
        <w:pStyle w:val="H1ListNoSpace"/>
      </w:pPr>
      <w:r w:rsidRPr="00F448F1">
        <w:t>INTRODUCTION</w:t>
      </w:r>
    </w:p>
    <w:p w14:paraId="22FAF247" w14:textId="77777777" w:rsidR="00D42424" w:rsidRPr="00D42424" w:rsidRDefault="00D42424" w:rsidP="00261A4C">
      <w:pPr>
        <w:pStyle w:val="PARA"/>
        <w:ind w:firstLineChars="150" w:firstLine="300"/>
        <w:rPr>
          <w:spacing w:val="0"/>
        </w:rPr>
      </w:pPr>
      <w:r w:rsidRPr="00D42424">
        <w:rPr>
          <w:spacing w:val="0"/>
        </w:rPr>
        <w:t>Electric drives are used in a large variety of applications, including domestic, industrial, traction, aerospace, etc. Precise control of AC electric machines requires accurate measurement of the rotor position.  Optical encoders (optical-based angular position sensors) and resolvers (inductive-based angular position sensors), are the most used sensors in 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low weight, with a similar operation principle to a transformer but lack robustness. Magnetic angular position sensors are mainly based on Hall-effect or Giant Magnetoresistance (GMR) devices [16]-[17], being commonly used in automotive applications (e.g., throttle position detection, shaft position…) [16]-[17]. Their main drawbacks are the lack of robustness, high inertia, extra circuitry, and extra room required. In addition, their accuracy depends on offset, misalignment, or uniformity of magnetization of the permanent magnet material that must be attached to the rotating part.</w:t>
      </w:r>
    </w:p>
    <w:p w14:paraId="102D5FB1" w14:textId="77777777" w:rsidR="00D42424" w:rsidRPr="00D42424" w:rsidRDefault="00D42424" w:rsidP="00D42424">
      <w:pPr>
        <w:pStyle w:val="PARA"/>
        <w:ind w:firstLineChars="150" w:firstLine="300"/>
        <w:rPr>
          <w:spacing w:val="0"/>
        </w:rPr>
      </w:pPr>
      <w:r w:rsidRPr="00D42424">
        <w:rPr>
          <w:spacing w:val="0"/>
        </w:rPr>
        <w:t>Optical encoders are likely the preferred option in general purpose applications, providing incremental or absolute angular position with relatively high precision and noise immunity but are expensive. They often suffer from a limited range of temperature of operation and a reduced capability to withstand shock and vibration compared to resolvers.</w:t>
      </w:r>
    </w:p>
    <w:p w14:paraId="37BCD13C" w14:textId="178944D2" w:rsidR="00D42424" w:rsidRPr="00D42424" w:rsidRDefault="00D42424" w:rsidP="00D42424">
      <w:pPr>
        <w:pStyle w:val="PARA"/>
        <w:ind w:firstLineChars="150" w:firstLine="300"/>
        <w:rPr>
          <w:spacing w:val="0"/>
        </w:rPr>
      </w:pPr>
      <w:r w:rsidRPr="00D42424">
        <w:rPr>
          <w:spacing w:val="0"/>
        </w:rPr>
        <w:t xml:space="preserve">Resolvers inherently provide absolute position and exhibit high vibration and shock withstand capabilities, a wide range of temperature of operation, and high rotational speed. Resolvers can be brushless wound field (WF) [8], brushed (in disuse), or variable reluctance (VR) [9]-[10]. A brushless resolver is a rotatory transformer (primary is stationary and secondary rotates) excited by AC voltage to maintain magnetic coupling with the rotor winding even at standstill [8], an AC voltage is induced in the output winding (stator), which is modulated by the rotor position. VR resolvers do not have rotor windings and bearings and have both the output and the excitation windings in the stator; no brushes or rotating transformer is therefore required. They can be easily made frameless mounted, integrated into the motor without the need of a coupling device, and without adding friction to the system [7], what makes them appealing in traction applications (i.e., electric vehicles and hybrid electric vehicles), [7]-[8]. Their main drawback, however, is the cost [6], [11]. A special type of VR resolvers recently </w:t>
      </w:r>
      <w:r w:rsidRPr="00D42424">
        <w:rPr>
          <w:spacing w:val="0"/>
        </w:rPr>
        <w:lastRenderedPageBreak/>
        <w:t>proposed include permanent magnets (PM) in the stator, i.e. field modulation PM resolvers [19]-[20]. In [19]</w:t>
      </w:r>
      <w:r w:rsidR="004162AB">
        <w:rPr>
          <w:spacing w:val="0"/>
        </w:rPr>
        <w:t>,</w:t>
      </w:r>
      <w:r w:rsidRPr="00D42424">
        <w:rPr>
          <w:spacing w:val="0"/>
        </w:rPr>
        <w:t xml:space="preserve"> ferrite magnets are inserted in the back iron (stator part) of the resolver to avoid the use of excitation signals at high speeds. In [20] ferrite magnets are placed in the stator teeth and due to the variable reluctance property of the rotor, variable flux leakage (sinusoidal) is produced and can be measured using Hall-effect sensors.</w:t>
      </w:r>
    </w:p>
    <w:p w14:paraId="61B3ACA8" w14:textId="0821DE1F" w:rsidR="00D42424" w:rsidRPr="00D42424" w:rsidRDefault="00D42424" w:rsidP="00D42424">
      <w:pPr>
        <w:pStyle w:val="PARA"/>
        <w:ind w:firstLineChars="150" w:firstLine="300"/>
        <w:rPr>
          <w:spacing w:val="0"/>
        </w:rPr>
      </w:pPr>
      <w:r w:rsidRPr="00D42424">
        <w:rPr>
          <w:spacing w:val="0"/>
        </w:rPr>
        <w:t>This paper proposes an alternative design of a magnetic resolver using field sensors (i.e., Hall-effect) and a magnetized moving part that can be made of non-laminated electrical steel and permanent magnets</w:t>
      </w:r>
      <w:r w:rsidR="004162AB">
        <w:rPr>
          <w:spacing w:val="0"/>
        </w:rPr>
        <w:t xml:space="preserve"> [24]</w:t>
      </w:r>
      <w:r w:rsidRPr="00D42424">
        <w:rPr>
          <w:spacing w:val="0"/>
        </w:rPr>
        <w:t>. Compared to VR resolver, the proposed design is simpler, more compact, cheaper, and easier manufacturability: it does not require stator/rotor laminations nor windings, stator is made of a simple ferromagnetic ring and the rotor is made of an optimized shape, similar to VR designs but including magnets. Despite it requires the addition of sensors and conditioning electronics, its power consumption is very low, and it can provide more than one independent output for redundant mode of operation. It can be easily scalable in size or the number of poles to meet the requirements of a specific application. Still, it will retain the main properties of VR resolver, and is fully compatible with standard resolver signals, meaning that no modification in the cabling or electronics of the drive is required. This paper also describes the optimization process of the resolver geometry, a FEA analysis of the system, and the experimental validation.</w:t>
      </w:r>
    </w:p>
    <w:p w14:paraId="66E25D9C" w14:textId="498B30CD" w:rsidR="00D42424" w:rsidRDefault="00D42424" w:rsidP="00D42424">
      <w:pPr>
        <w:pStyle w:val="PARA"/>
        <w:ind w:firstLineChars="150" w:firstLine="300"/>
        <w:rPr>
          <w:spacing w:val="0"/>
        </w:rPr>
      </w:pPr>
      <w:r w:rsidRPr="00D42424">
        <w:rPr>
          <w:spacing w:val="0"/>
        </w:rPr>
        <w:t>The paper is organized as follows: principles of operation are discussed in Section II, design optimization is discussed in section III, and the validation of the model using FEA is presented in Section IV. Section V shows an assembly of the proposed prototype. Experimental results and conclusions are presented in sections VI and VII, respectively.</w:t>
      </w:r>
    </w:p>
    <w:p w14:paraId="7BDBFF3C" w14:textId="77777777" w:rsidR="00D42424" w:rsidRDefault="00D42424" w:rsidP="00D42424">
      <w:pPr>
        <w:pStyle w:val="PARA"/>
        <w:ind w:firstLineChars="150" w:firstLine="300"/>
        <w:rPr>
          <w:spacing w:val="0"/>
        </w:rPr>
      </w:pPr>
    </w:p>
    <w:p w14:paraId="449E7796" w14:textId="2AD0DF00" w:rsidR="00D42424" w:rsidRDefault="00D42424" w:rsidP="00D42424">
      <w:pPr>
        <w:pStyle w:val="H1ListNoSpace"/>
      </w:pPr>
      <w:r w:rsidRPr="00D42424">
        <w:t>PRINCIPLE OF OPERATION</w:t>
      </w:r>
    </w:p>
    <w:p w14:paraId="2E7E4B7B" w14:textId="77777777" w:rsidR="00261A4C" w:rsidRDefault="00261A4C" w:rsidP="00261A4C">
      <w:pPr>
        <w:ind w:firstLineChars="150" w:firstLine="300"/>
        <w:jc w:val="both"/>
        <w:rPr>
          <w:rFonts w:eastAsia="SimSun"/>
          <w:bCs/>
          <w:sz w:val="20"/>
          <w:szCs w:val="20"/>
        </w:rPr>
      </w:pPr>
      <w:bookmarkStart w:id="1" w:name="_Hlk107751972"/>
      <w:r w:rsidRPr="00261A4C">
        <w:rPr>
          <w:rFonts w:eastAsia="SimSun"/>
          <w:bCs/>
          <w:sz w:val="20"/>
          <w:szCs w:val="20"/>
        </w:rPr>
        <w:t>A brief description of conventional resolvers aimed to establish the basis for the assessment of the proposed concept is presented following.</w:t>
      </w:r>
    </w:p>
    <w:p w14:paraId="1F117E96" w14:textId="2F9627B6" w:rsidR="00261A4C" w:rsidRPr="00261A4C" w:rsidRDefault="00261A4C" w:rsidP="00261A4C">
      <w:pPr>
        <w:ind w:firstLineChars="150" w:firstLine="300"/>
        <w:jc w:val="both"/>
        <w:rPr>
          <w:rFonts w:eastAsia="SimSun"/>
          <w:bCs/>
          <w:sz w:val="20"/>
          <w:szCs w:val="20"/>
        </w:rPr>
      </w:pPr>
      <w:r w:rsidRPr="00261A4C">
        <w:rPr>
          <w:rFonts w:eastAsia="SimSun"/>
          <w:bCs/>
          <w:sz w:val="20"/>
          <w:szCs w:val="20"/>
        </w:rPr>
        <w:t xml:space="preserve">Resolvers can be broadly classified into brushless wound field (WF) and variable reluctance (VR). Rotor winding of WF resolvers is excited by an AC voltage, which can be produced by means of a magnetic coupling (i.e., brushless WF, see Fig. 1a). Voltages in the stator windings are </w:t>
      </w:r>
      <w:r w:rsidRPr="00261A4C">
        <w:rPr>
          <w:rFonts w:eastAsia="SimSun"/>
          <w:bCs/>
          <w:i/>
          <w:iCs/>
          <w:sz w:val="20"/>
          <w:szCs w:val="20"/>
        </w:rPr>
        <w:t>sine</w:t>
      </w:r>
      <w:r w:rsidRPr="00261A4C">
        <w:rPr>
          <w:rFonts w:eastAsia="SimSun"/>
          <w:bCs/>
          <w:sz w:val="20"/>
          <w:szCs w:val="20"/>
        </w:rPr>
        <w:t xml:space="preserve"> and </w:t>
      </w:r>
      <w:r w:rsidRPr="00261A4C">
        <w:rPr>
          <w:rFonts w:eastAsia="SimSun"/>
          <w:bCs/>
          <w:i/>
          <w:iCs/>
          <w:sz w:val="20"/>
          <w:szCs w:val="20"/>
        </w:rPr>
        <w:t>cosine</w:t>
      </w:r>
      <w:r w:rsidRPr="00261A4C">
        <w:rPr>
          <w:rFonts w:eastAsia="SimSun"/>
          <w:bCs/>
          <w:sz w:val="20"/>
          <w:szCs w:val="20"/>
        </w:rPr>
        <w:t xml:space="preserve"> signals, which are modulated by the rotor angle </w:t>
      </w:r>
      <m:oMath>
        <m:sSub>
          <m:sSubPr>
            <m:ctrlPr>
              <w:rPr>
                <w:rFonts w:ascii="Cambria Math" w:eastAsia="SimSun" w:hAnsi="Cambria Math"/>
                <w:bCs/>
                <w:i/>
                <w:noProof/>
                <w:sz w:val="20"/>
                <w:szCs w:val="20"/>
              </w:rPr>
            </m:ctrlPr>
          </m:sSubPr>
          <m:e>
            <m:r>
              <w:rPr>
                <w:rFonts w:ascii="Cambria Math" w:eastAsia="SimSun"/>
                <w:noProof/>
                <w:sz w:val="20"/>
                <w:szCs w:val="20"/>
              </w:rPr>
              <m:t>θ</m:t>
            </m:r>
          </m:e>
          <m:sub>
            <m:r>
              <w:rPr>
                <w:rFonts w:ascii="Cambria Math" w:eastAsia="SimSun"/>
                <w:noProof/>
                <w:sz w:val="20"/>
                <w:szCs w:val="20"/>
              </w:rPr>
              <m:t>r</m:t>
            </m:r>
          </m:sub>
        </m:sSub>
      </m:oMath>
      <w:r w:rsidRPr="00261A4C">
        <w:rPr>
          <w:rFonts w:eastAsia="SimSun"/>
          <w:bCs/>
          <w:sz w:val="20"/>
          <w:szCs w:val="20"/>
        </w:rPr>
        <w:t xml:space="preserve">. In VR resolvers, excitation winding is also placed in the stator (see </w:t>
      </w:r>
      <w:r w:rsidRPr="00261A4C">
        <w:rPr>
          <w:rFonts w:eastAsia="SimSun"/>
          <w:sz w:val="20"/>
          <w:szCs w:val="20"/>
        </w:rPr>
        <w:t>Fig. 1</w:t>
      </w:r>
      <w:r w:rsidRPr="00261A4C">
        <w:rPr>
          <w:rFonts w:eastAsia="SimSun"/>
          <w:bCs/>
          <w:sz w:val="20"/>
          <w:szCs w:val="20"/>
        </w:rPr>
        <w:t>b), avoiding the use of brushes or slip rings. In addition, they can be in-shaft installed. An AC</w:t>
      </w:r>
      <w:r w:rsidRPr="00261A4C" w:rsidDel="009A7E84">
        <w:rPr>
          <w:rFonts w:eastAsia="SimSun"/>
          <w:bCs/>
          <w:sz w:val="20"/>
          <w:szCs w:val="20"/>
        </w:rPr>
        <w:t xml:space="preserve"> </w:t>
      </w:r>
      <w:r w:rsidRPr="00261A4C">
        <w:rPr>
          <w:rFonts w:eastAsia="SimSun"/>
          <w:bCs/>
          <w:sz w:val="20"/>
          <w:szCs w:val="20"/>
        </w:rPr>
        <w:t xml:space="preserve">voltage/current signal is injected into the excitation winding, the resulting voltages in the two stator windings being </w:t>
      </w:r>
      <w:r w:rsidRPr="00261A4C">
        <w:rPr>
          <w:rFonts w:eastAsia="SimSun"/>
          <w:bCs/>
          <w:i/>
          <w:iCs/>
          <w:sz w:val="20"/>
          <w:szCs w:val="20"/>
        </w:rPr>
        <w:t xml:space="preserve">sine </w:t>
      </w:r>
      <w:r w:rsidRPr="00261A4C">
        <w:rPr>
          <w:rFonts w:eastAsia="SimSun"/>
          <w:bCs/>
          <w:sz w:val="20"/>
          <w:szCs w:val="20"/>
        </w:rPr>
        <w:t xml:space="preserve">and </w:t>
      </w:r>
      <w:r w:rsidRPr="00261A4C">
        <w:rPr>
          <w:rFonts w:eastAsia="SimSun"/>
          <w:bCs/>
          <w:i/>
          <w:iCs/>
          <w:sz w:val="20"/>
          <w:szCs w:val="20"/>
        </w:rPr>
        <w:t xml:space="preserve">cosine </w:t>
      </w:r>
      <w:r w:rsidRPr="00261A4C">
        <w:rPr>
          <w:rFonts w:eastAsia="SimSun"/>
          <w:bCs/>
          <w:sz w:val="20"/>
          <w:szCs w:val="20"/>
        </w:rPr>
        <w:t xml:space="preserve">signals whose angle is modulated by the rotor angle as for the WF case. VR resolvers are made simple and robust, which allow a wider temperature range of operation, less sensitive to noise, and longer transmission cables [7][8]. </w:t>
      </w:r>
    </w:p>
    <w:p w14:paraId="7D3207D2" w14:textId="69FAFBF8" w:rsidR="00261A4C" w:rsidRPr="00261A4C" w:rsidRDefault="00261A4C" w:rsidP="00261A4C">
      <w:pPr>
        <w:spacing w:after="120"/>
        <w:ind w:firstLine="284"/>
        <w:contextualSpacing/>
        <w:jc w:val="both"/>
        <w:rPr>
          <w:rFonts w:eastAsia="Calibri"/>
          <w:sz w:val="20"/>
          <w:szCs w:val="20"/>
        </w:rPr>
      </w:pPr>
      <w:r w:rsidRPr="00261A4C">
        <w:rPr>
          <w:rFonts w:eastAsia="Calibri"/>
          <w:color w:val="000000"/>
          <w:sz w:val="20"/>
          <w:szCs w:val="20"/>
        </w:rPr>
        <w:t>Both are a special type of rotary transformer that couples a primary winding (</w:t>
      </w:r>
      <w:r w:rsidRPr="00261A4C">
        <w:rPr>
          <w:rFonts w:eastAsia="Calibri"/>
          <w:i/>
          <w:color w:val="000000"/>
          <w:sz w:val="20"/>
          <w:szCs w:val="20"/>
        </w:rPr>
        <w:t>Excitation</w:t>
      </w:r>
      <w:r w:rsidRPr="00261A4C">
        <w:rPr>
          <w:rFonts w:eastAsia="Calibri"/>
          <w:color w:val="000000"/>
          <w:sz w:val="20"/>
          <w:szCs w:val="20"/>
        </w:rPr>
        <w:t xml:space="preserve"> see Fig. 1) with two secondary </w:t>
      </w:r>
      <w:r w:rsidRPr="00261A4C">
        <w:rPr>
          <w:rFonts w:eastAsia="Calibri"/>
          <w:color w:val="000000"/>
          <w:sz w:val="20"/>
          <w:szCs w:val="20"/>
        </w:rPr>
        <w:t>windings (</w:t>
      </w:r>
      <w:r w:rsidRPr="00261A4C">
        <w:rPr>
          <w:rFonts w:eastAsia="Calibri"/>
          <w:i/>
          <w:color w:val="000000"/>
          <w:sz w:val="20"/>
          <w:szCs w:val="20"/>
        </w:rPr>
        <w:t>Output 1</w:t>
      </w:r>
      <w:r w:rsidRPr="00261A4C">
        <w:rPr>
          <w:rFonts w:eastAsia="Calibri"/>
          <w:color w:val="000000"/>
          <w:sz w:val="20"/>
          <w:szCs w:val="20"/>
        </w:rPr>
        <w:t xml:space="preserve"> &amp; </w:t>
      </w:r>
      <w:r w:rsidRPr="00261A4C">
        <w:rPr>
          <w:rFonts w:eastAsia="Calibri"/>
          <w:i/>
          <w:color w:val="000000"/>
          <w:sz w:val="20"/>
          <w:szCs w:val="20"/>
        </w:rPr>
        <w:t>2</w:t>
      </w:r>
      <w:r w:rsidRPr="00261A4C">
        <w:rPr>
          <w:rFonts w:eastAsia="Calibri"/>
          <w:color w:val="000000"/>
          <w:sz w:val="20"/>
          <w:szCs w:val="20"/>
        </w:rPr>
        <w:t xml:space="preserve">) that are 90 electrical degrees phase shifted.  Excitation signal, i.e., </w:t>
      </w:r>
      <w:proofErr w:type="spellStart"/>
      <w:r w:rsidRPr="00261A4C">
        <w:rPr>
          <w:rFonts w:eastAsia="Calibri"/>
          <w:i/>
          <w:color w:val="000000"/>
          <w:sz w:val="20"/>
          <w:szCs w:val="20"/>
        </w:rPr>
        <w:t>v</w:t>
      </w:r>
      <w:r w:rsidRPr="00261A4C">
        <w:rPr>
          <w:rFonts w:eastAsia="Calibri"/>
          <w:i/>
          <w:color w:val="000000"/>
          <w:sz w:val="20"/>
          <w:szCs w:val="20"/>
          <w:vertAlign w:val="subscript"/>
        </w:rPr>
        <w:t>E</w:t>
      </w:r>
      <w:proofErr w:type="spellEnd"/>
      <w:r w:rsidRPr="00261A4C">
        <w:rPr>
          <w:rFonts w:eastAsia="Calibri"/>
          <w:i/>
          <w:color w:val="000000"/>
          <w:sz w:val="20"/>
          <w:szCs w:val="20"/>
        </w:rPr>
        <w:t>(t)</w:t>
      </w:r>
      <w:r w:rsidRPr="00261A4C">
        <w:rPr>
          <w:rFonts w:eastAsia="Calibri"/>
          <w:color w:val="000000"/>
          <w:sz w:val="20"/>
          <w:szCs w:val="20"/>
        </w:rPr>
        <w:t xml:space="preserve"> in Fig. 1, is generally a sine wave (1) (see Fig. 2a), of magnitude and angular frequency </w:t>
      </w:r>
      <w:r w:rsidRPr="00261A4C">
        <w:rPr>
          <w:rFonts w:eastAsia="Calibri"/>
          <w:i/>
          <w:color w:val="000000"/>
          <w:sz w:val="20"/>
          <w:szCs w:val="20"/>
        </w:rPr>
        <w:t>E</w:t>
      </w:r>
      <w:r w:rsidRPr="00261A4C">
        <w:rPr>
          <w:rFonts w:eastAsia="Calibri"/>
          <w:i/>
          <w:color w:val="000000"/>
          <w:sz w:val="20"/>
          <w:szCs w:val="20"/>
          <w:vertAlign w:val="subscript"/>
        </w:rPr>
        <w:t>0</w:t>
      </w:r>
      <w:r w:rsidRPr="00261A4C">
        <w:rPr>
          <w:rFonts w:eastAsia="Calibri"/>
          <w:color w:val="000000"/>
          <w:sz w:val="20"/>
          <w:szCs w:val="20"/>
        </w:rPr>
        <w:t xml:space="preserve"> and </w:t>
      </w:r>
      <w:proofErr w:type="spellStart"/>
      <w:r w:rsidRPr="00261A4C">
        <w:rPr>
          <w:rFonts w:eastAsia="Calibri"/>
          <w:i/>
          <w:color w:val="000000"/>
          <w:sz w:val="20"/>
          <w:szCs w:val="20"/>
        </w:rPr>
        <w:t>ω</w:t>
      </w:r>
      <w:r w:rsidRPr="00261A4C">
        <w:rPr>
          <w:rFonts w:eastAsia="Calibri"/>
          <w:i/>
          <w:color w:val="000000"/>
          <w:sz w:val="20"/>
          <w:szCs w:val="20"/>
          <w:vertAlign w:val="subscript"/>
        </w:rPr>
        <w:t>s</w:t>
      </w:r>
      <w:proofErr w:type="spellEnd"/>
      <w:r w:rsidRPr="00261A4C">
        <w:rPr>
          <w:rFonts w:eastAsia="Calibri"/>
          <w:i/>
          <w:color w:val="000000"/>
          <w:sz w:val="20"/>
          <w:szCs w:val="20"/>
          <w:vertAlign w:val="subscript"/>
        </w:rPr>
        <w:t>,</w:t>
      </w:r>
      <w:r w:rsidRPr="00261A4C">
        <w:rPr>
          <w:rFonts w:eastAsia="Calibri"/>
          <w:color w:val="000000"/>
          <w:sz w:val="20"/>
          <w:szCs w:val="20"/>
        </w:rPr>
        <w:t xml:space="preserve"> respectively. The output signals of the resolver are </w:t>
      </w:r>
      <w:proofErr w:type="spellStart"/>
      <w:r w:rsidRPr="00261A4C">
        <w:rPr>
          <w:rFonts w:eastAsia="Calibri"/>
          <w:i/>
          <w:color w:val="000000"/>
          <w:sz w:val="20"/>
          <w:szCs w:val="20"/>
        </w:rPr>
        <w:t>v</w:t>
      </w:r>
      <w:r w:rsidRPr="00261A4C">
        <w:rPr>
          <w:rFonts w:eastAsia="Calibri"/>
          <w:i/>
          <w:color w:val="000000"/>
          <w:sz w:val="20"/>
          <w:szCs w:val="20"/>
          <w:vertAlign w:val="subscript"/>
        </w:rPr>
        <w:t>S</w:t>
      </w:r>
      <w:proofErr w:type="spellEnd"/>
      <w:r w:rsidRPr="00261A4C">
        <w:rPr>
          <w:rFonts w:eastAsia="Calibri"/>
          <w:i/>
          <w:color w:val="000000"/>
          <w:sz w:val="20"/>
          <w:szCs w:val="20"/>
        </w:rPr>
        <w:t>(t)</w:t>
      </w:r>
      <w:r w:rsidRPr="00261A4C">
        <w:rPr>
          <w:rFonts w:eastAsia="Calibri"/>
          <w:color w:val="000000"/>
          <w:sz w:val="20"/>
          <w:szCs w:val="20"/>
        </w:rPr>
        <w:t xml:space="preserve"> (2) and </w:t>
      </w:r>
      <w:proofErr w:type="spellStart"/>
      <w:r w:rsidRPr="00261A4C">
        <w:rPr>
          <w:rFonts w:eastAsia="Calibri"/>
          <w:i/>
          <w:color w:val="000000"/>
          <w:sz w:val="20"/>
          <w:szCs w:val="20"/>
        </w:rPr>
        <w:t>v</w:t>
      </w:r>
      <w:r w:rsidRPr="00261A4C">
        <w:rPr>
          <w:rFonts w:eastAsia="Calibri"/>
          <w:i/>
          <w:color w:val="000000"/>
          <w:sz w:val="20"/>
          <w:szCs w:val="20"/>
          <w:vertAlign w:val="subscript"/>
        </w:rPr>
        <w:t>C</w:t>
      </w:r>
      <w:proofErr w:type="spellEnd"/>
      <w:r w:rsidRPr="00261A4C">
        <w:rPr>
          <w:rFonts w:eastAsia="Calibri"/>
          <w:i/>
          <w:color w:val="000000"/>
          <w:sz w:val="20"/>
          <w:szCs w:val="20"/>
        </w:rPr>
        <w:t>(t)</w:t>
      </w:r>
      <w:r w:rsidRPr="00261A4C">
        <w:rPr>
          <w:rFonts w:eastAsia="Calibri"/>
          <w:color w:val="000000"/>
          <w:sz w:val="20"/>
          <w:szCs w:val="20"/>
        </w:rPr>
        <w:t xml:space="preserve"> (3) (see Figs. 2b and 2c), where </w:t>
      </w:r>
      <w:r w:rsidRPr="00261A4C">
        <w:rPr>
          <w:rFonts w:eastAsia="Calibri"/>
          <w:i/>
          <w:color w:val="000000"/>
          <w:sz w:val="20"/>
          <w:szCs w:val="20"/>
        </w:rPr>
        <w:t>k</w:t>
      </w:r>
      <w:r w:rsidRPr="00261A4C">
        <w:rPr>
          <w:rFonts w:eastAsia="Calibri"/>
          <w:color w:val="000000"/>
          <w:sz w:val="20"/>
          <w:szCs w:val="20"/>
        </w:rPr>
        <w:t xml:space="preserve"> is the equivalent turns ratio of the magnetic coupling, </w:t>
      </w:r>
      <w:proofErr w:type="spellStart"/>
      <w:r w:rsidRPr="00261A4C">
        <w:rPr>
          <w:rFonts w:eastAsia="Calibri"/>
          <w:i/>
          <w:color w:val="000000"/>
          <w:sz w:val="20"/>
          <w:szCs w:val="20"/>
        </w:rPr>
        <w:t>θ</w:t>
      </w:r>
      <w:r w:rsidRPr="00261A4C">
        <w:rPr>
          <w:rFonts w:eastAsia="Calibri"/>
          <w:i/>
          <w:color w:val="000000"/>
          <w:sz w:val="20"/>
          <w:szCs w:val="20"/>
          <w:vertAlign w:val="subscript"/>
        </w:rPr>
        <w:t>r</w:t>
      </w:r>
      <w:proofErr w:type="spellEnd"/>
      <w:r w:rsidRPr="00261A4C">
        <w:rPr>
          <w:rFonts w:eastAsia="Calibri"/>
          <w:color w:val="000000"/>
          <w:sz w:val="20"/>
          <w:szCs w:val="20"/>
        </w:rPr>
        <w:t xml:space="preserve"> is the rotor position and </w:t>
      </w:r>
      <w:r w:rsidRPr="00261A4C">
        <w:rPr>
          <w:rFonts w:eastAsia="Calibri"/>
          <w:i/>
          <w:sz w:val="20"/>
          <w:szCs w:val="20"/>
        </w:rPr>
        <w:t>X</w:t>
      </w:r>
      <w:r w:rsidRPr="00261A4C">
        <w:rPr>
          <w:rFonts w:eastAsia="Calibri"/>
          <w:sz w:val="20"/>
          <w:szCs w:val="20"/>
        </w:rPr>
        <w:t xml:space="preserve"> is a multiplication factor for the angle</w:t>
      </w:r>
      <w:r>
        <w:rPr>
          <w:rFonts w:eastAsia="Calibri"/>
          <w:sz w:val="20"/>
          <w:szCs w:val="20"/>
        </w:rPr>
        <w:t xml:space="preserve"> </w:t>
      </w:r>
      <w:r w:rsidRPr="00261A4C">
        <w:rPr>
          <w:rFonts w:eastAsia="Calibri"/>
          <w:sz w:val="20"/>
          <w:szCs w:val="20"/>
        </w:rPr>
        <w:t>[6].</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605"/>
      </w:tblGrid>
      <w:tr w:rsidR="00261A4C" w:rsidRPr="00261A4C" w14:paraId="6E2AA50C" w14:textId="77777777" w:rsidTr="00F07635">
        <w:tc>
          <w:tcPr>
            <w:tcW w:w="4248" w:type="dxa"/>
          </w:tcPr>
          <w:p w14:paraId="03630080" w14:textId="77777777" w:rsidR="00261A4C" w:rsidRPr="00261A4C" w:rsidRDefault="007F7D71"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608" w:type="dxa"/>
          </w:tcPr>
          <w:p w14:paraId="0816CFB2"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(1)</w:t>
            </w:r>
          </w:p>
        </w:tc>
      </w:tr>
      <w:tr w:rsidR="00261A4C" w:rsidRPr="00261A4C" w14:paraId="4AE3FBB6" w14:textId="77777777" w:rsidTr="00F07635">
        <w:tc>
          <w:tcPr>
            <w:tcW w:w="4248" w:type="dxa"/>
          </w:tcPr>
          <w:p w14:paraId="750A9ED7" w14:textId="77777777" w:rsidR="00261A4C" w:rsidRPr="00261A4C" w:rsidRDefault="007F7D71"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337C8415"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(2)</w:t>
            </w:r>
          </w:p>
        </w:tc>
      </w:tr>
      <w:tr w:rsidR="00261A4C" w:rsidRPr="00261A4C" w14:paraId="19893340" w14:textId="77777777" w:rsidTr="00F07635">
        <w:tc>
          <w:tcPr>
            <w:tcW w:w="4248" w:type="dxa"/>
          </w:tcPr>
          <w:p w14:paraId="273C460B" w14:textId="77777777" w:rsidR="00261A4C" w:rsidRPr="00261A4C" w:rsidRDefault="007F7D71"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4E57CE11"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(3)</w:t>
            </w:r>
          </w:p>
        </w:tc>
      </w:tr>
      <w:tr w:rsidR="00261A4C" w:rsidRPr="00261A4C" w14:paraId="3229DFF5" w14:textId="77777777" w:rsidTr="00F07635">
        <w:tc>
          <w:tcPr>
            <w:tcW w:w="4248" w:type="dxa"/>
          </w:tcPr>
          <w:p w14:paraId="3F7FE642" w14:textId="77777777" w:rsidR="00261A4C" w:rsidRPr="00261A4C" w:rsidRDefault="007F7D71"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S</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28B13ACF"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(4)</w:t>
            </w:r>
          </w:p>
        </w:tc>
      </w:tr>
      <w:tr w:rsidR="00261A4C" w:rsidRPr="00261A4C" w14:paraId="48955291" w14:textId="77777777" w:rsidTr="00F07635">
        <w:tc>
          <w:tcPr>
            <w:tcW w:w="4248" w:type="dxa"/>
          </w:tcPr>
          <w:p w14:paraId="0B817BCB" w14:textId="77777777" w:rsidR="00261A4C" w:rsidRPr="00261A4C" w:rsidRDefault="007F7D71"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C</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0176E0A9"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(5)</w:t>
            </w:r>
          </w:p>
        </w:tc>
      </w:tr>
    </w:tbl>
    <w:p w14:paraId="238D4DBC" w14:textId="77777777" w:rsidR="00261A4C" w:rsidRPr="00261A4C" w:rsidRDefault="00261A4C" w:rsidP="00261A4C">
      <w:pPr>
        <w:ind w:firstLine="360"/>
        <w:jc w:val="both"/>
        <w:rPr>
          <w:rFonts w:eastAsia="SimSun"/>
          <w:sz w:val="20"/>
          <w:szCs w:val="20"/>
        </w:rPr>
      </w:pPr>
      <w:proofErr w:type="spellStart"/>
      <w:r w:rsidRPr="00261A4C">
        <w:rPr>
          <w:rFonts w:eastAsia="SimSun"/>
          <w:i/>
          <w:color w:val="000000"/>
          <w:sz w:val="20"/>
          <w:szCs w:val="20"/>
        </w:rPr>
        <w:t>v</w:t>
      </w:r>
      <w:r w:rsidRPr="00261A4C">
        <w:rPr>
          <w:rFonts w:eastAsia="SimSun"/>
          <w:i/>
          <w:color w:val="000000"/>
          <w:sz w:val="20"/>
          <w:szCs w:val="20"/>
          <w:vertAlign w:val="subscript"/>
        </w:rPr>
        <w:t>S</w:t>
      </w:r>
      <w:proofErr w:type="spellEnd"/>
      <w:r w:rsidRPr="00261A4C">
        <w:rPr>
          <w:rFonts w:eastAsia="SimSun"/>
          <w:i/>
          <w:color w:val="000000"/>
          <w:sz w:val="20"/>
          <w:szCs w:val="20"/>
        </w:rPr>
        <w:t>(t)</w:t>
      </w:r>
      <w:r w:rsidRPr="00261A4C">
        <w:rPr>
          <w:rFonts w:eastAsia="SimSun"/>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C</w:t>
      </w:r>
      <w:proofErr w:type="spellEnd"/>
      <w:r w:rsidRPr="00261A4C">
        <w:rPr>
          <w:rFonts w:eastAsia="SimSun"/>
          <w:i/>
          <w:color w:val="000000"/>
          <w:sz w:val="20"/>
          <w:szCs w:val="20"/>
        </w:rPr>
        <w:t>(t)</w:t>
      </w:r>
      <w:r w:rsidRPr="00261A4C">
        <w:rPr>
          <w:rFonts w:eastAsia="SimSun"/>
          <w:color w:val="000000"/>
          <w:sz w:val="20"/>
          <w:szCs w:val="20"/>
        </w:rPr>
        <w:t xml:space="preserve"> are the input to </w:t>
      </w:r>
      <w:r w:rsidRPr="00261A4C">
        <w:rPr>
          <w:rFonts w:eastAsia="SimSun"/>
          <w:sz w:val="20"/>
          <w:szCs w:val="20"/>
        </w:rPr>
        <w:t xml:space="preserve">a resolver-to-digital (R/D) converter, </w:t>
      </w:r>
      <w:r w:rsidRPr="00261A4C">
        <w:rPr>
          <w:rFonts w:eastAsia="SimSun"/>
          <w:color w:val="000000"/>
          <w:sz w:val="20"/>
          <w:szCs w:val="20"/>
        </w:rPr>
        <w:t xml:space="preserve">which typically includes a demodulation stage to subtract the excitation signal; (4) and (5) being obtained after the demodulation. A </w:t>
      </w:r>
      <w:r w:rsidRPr="00261A4C">
        <w:rPr>
          <w:rFonts w:eastAsia="SimSun"/>
          <w:sz w:val="20"/>
          <w:szCs w:val="20"/>
        </w:rPr>
        <w:t xml:space="preserve">large variety of methods have been reported to obtain the rotor position, </w:t>
      </w:r>
      <w:proofErr w:type="spellStart"/>
      <w:r w:rsidRPr="00261A4C">
        <w:rPr>
          <w:rFonts w:eastAsia="SimSun"/>
          <w:i/>
          <w:sz w:val="20"/>
          <w:szCs w:val="20"/>
        </w:rPr>
        <w:t>θ</w:t>
      </w:r>
      <w:r w:rsidRPr="00261A4C">
        <w:rPr>
          <w:rFonts w:eastAsia="SimSun"/>
          <w:i/>
          <w:sz w:val="20"/>
          <w:szCs w:val="20"/>
          <w:vertAlign w:val="subscript"/>
        </w:rPr>
        <w:t>r</w:t>
      </w:r>
      <w:proofErr w:type="spellEnd"/>
      <w:r w:rsidRPr="00261A4C">
        <w:rPr>
          <w:rFonts w:eastAsia="SimSun"/>
          <w:sz w:val="20"/>
          <w:szCs w:val="20"/>
        </w:rPr>
        <w:t>, from (4) and (5) [15], [21]-[23].</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470"/>
      </w:tblGrid>
      <w:tr w:rsidR="00261A4C" w:rsidRPr="00261A4C" w14:paraId="15E2502F" w14:textId="77777777" w:rsidTr="00F07635">
        <w:tc>
          <w:tcPr>
            <w:tcW w:w="236" w:type="dxa"/>
          </w:tcPr>
          <w:p w14:paraId="7EEBE80E" w14:textId="77777777" w:rsidR="00261A4C" w:rsidRPr="00261A4C" w:rsidRDefault="00261A4C" w:rsidP="00261A4C">
            <w:pPr>
              <w:jc w:val="both"/>
              <w:rPr>
                <w:noProof/>
                <w:color w:val="000000"/>
                <w:sz w:val="16"/>
                <w:szCs w:val="16"/>
              </w:rPr>
            </w:pPr>
            <w:r w:rsidRPr="00261A4C">
              <w:rPr>
                <w:noProof/>
                <w:color w:val="000000"/>
                <w:sz w:val="16"/>
                <w:szCs w:val="16"/>
              </w:rPr>
              <w:t>a)</w:t>
            </w:r>
          </w:p>
        </w:tc>
        <w:tc>
          <w:tcPr>
            <w:tcW w:w="4620" w:type="dxa"/>
          </w:tcPr>
          <w:p w14:paraId="3B325B38" w14:textId="77777777" w:rsidR="00261A4C" w:rsidRPr="00261A4C" w:rsidRDefault="00261A4C" w:rsidP="00261A4C">
            <w:pPr>
              <w:rPr>
                <w:bCs/>
                <w:color w:val="FF0000"/>
              </w:rPr>
            </w:pPr>
            <w:r w:rsidRPr="00261A4C">
              <w:rPr>
                <w:noProof/>
                <w:color w:val="000000"/>
                <w:sz w:val="20"/>
                <w:szCs w:val="20"/>
              </w:rPr>
              <w:t xml:space="preserve">          </w:t>
            </w:r>
            <w:r w:rsidRPr="00261A4C">
              <w:rPr>
                <w:noProof/>
                <w:color w:val="000000"/>
                <w:sz w:val="20"/>
                <w:szCs w:val="20"/>
              </w:rPr>
              <w:drawing>
                <wp:inline distT="0" distB="0" distL="0" distR="0" wp14:anchorId="3F9DC4DD" wp14:editId="22962D1A">
                  <wp:extent cx="1971957" cy="1443567"/>
                  <wp:effectExtent l="0" t="0" r="0" b="4445"/>
                  <wp:docPr id="41030" name="Imagen 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261A4C" w:rsidRPr="00261A4C" w14:paraId="658EFDA0" w14:textId="77777777" w:rsidTr="00F07635">
        <w:tc>
          <w:tcPr>
            <w:tcW w:w="236" w:type="dxa"/>
          </w:tcPr>
          <w:p w14:paraId="262AD093" w14:textId="77777777" w:rsidR="00261A4C" w:rsidRPr="00261A4C" w:rsidRDefault="00261A4C" w:rsidP="00261A4C">
            <w:pPr>
              <w:jc w:val="both"/>
              <w:rPr>
                <w:noProof/>
                <w:color w:val="000000"/>
                <w:sz w:val="16"/>
                <w:szCs w:val="16"/>
              </w:rPr>
            </w:pPr>
            <w:r w:rsidRPr="00261A4C">
              <w:rPr>
                <w:noProof/>
                <w:color w:val="000000"/>
                <w:sz w:val="16"/>
                <w:szCs w:val="16"/>
              </w:rPr>
              <w:t>b)</w:t>
            </w:r>
          </w:p>
        </w:tc>
        <w:tc>
          <w:tcPr>
            <w:tcW w:w="4620" w:type="dxa"/>
          </w:tcPr>
          <w:p w14:paraId="53906567" w14:textId="77777777" w:rsidR="00261A4C" w:rsidRPr="00261A4C" w:rsidRDefault="00261A4C" w:rsidP="00261A4C">
            <w:pPr>
              <w:rPr>
                <w:noProof/>
                <w:color w:val="000000"/>
                <w:sz w:val="20"/>
                <w:szCs w:val="20"/>
              </w:rPr>
            </w:pPr>
            <w:r w:rsidRPr="00261A4C">
              <w:rPr>
                <w:noProof/>
                <w:color w:val="000000"/>
                <w:sz w:val="20"/>
                <w:szCs w:val="20"/>
              </w:rPr>
              <w:t xml:space="preserve">  </w:t>
            </w:r>
            <w:r w:rsidRPr="00261A4C">
              <w:rPr>
                <w:noProof/>
                <w:color w:val="000000"/>
                <w:sz w:val="20"/>
                <w:szCs w:val="20"/>
              </w:rPr>
              <w:drawing>
                <wp:inline distT="0" distB="0" distL="0" distR="0" wp14:anchorId="764CF79D" wp14:editId="01C43295">
                  <wp:extent cx="2056047" cy="1401233"/>
                  <wp:effectExtent l="0" t="0" r="1905" b="8890"/>
                  <wp:docPr id="41291" name="Imagen 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261A4C" w:rsidRPr="00261A4C" w14:paraId="057861C7" w14:textId="77777777" w:rsidTr="00F07635">
        <w:tc>
          <w:tcPr>
            <w:tcW w:w="4856" w:type="dxa"/>
            <w:gridSpan w:val="2"/>
          </w:tcPr>
          <w:p w14:paraId="39A4E1D4" w14:textId="2C78DFAE" w:rsidR="00261A4C" w:rsidRPr="00261A4C" w:rsidRDefault="00261A4C" w:rsidP="00261A4C">
            <w:pPr>
              <w:jc w:val="both"/>
              <w:rPr>
                <w:rFonts w:ascii="Helvetica" w:hAnsi="Helvetica" w:cs="Helvetica"/>
                <w:b/>
                <w:bCs/>
                <w:color w:val="FF0000"/>
                <w:sz w:val="14"/>
                <w:szCs w:val="14"/>
              </w:rPr>
            </w:pPr>
            <w:bookmarkStart w:id="2" w:name="_Ref27643267"/>
            <w:r w:rsidRPr="00261A4C">
              <w:rPr>
                <w:rFonts w:ascii="Helvetica" w:hAnsi="Helvetica" w:cs="Helvetica"/>
                <w:b/>
                <w:color w:val="548DD4" w:themeColor="text2" w:themeTint="99"/>
                <w:sz w:val="14"/>
                <w:szCs w:val="14"/>
              </w:rPr>
              <w:t>F</w:t>
            </w:r>
            <w:r w:rsidR="00F07635"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1.</w:t>
            </w:r>
            <w:r w:rsidRPr="00261A4C">
              <w:rPr>
                <w:rFonts w:ascii="Helvetica" w:hAnsi="Helvetica" w:cs="Helvetica"/>
                <w:b/>
                <w:color w:val="000000"/>
                <w:sz w:val="14"/>
                <w:szCs w:val="14"/>
              </w:rPr>
              <w:t xml:space="preserve"> </w:t>
            </w:r>
            <w:bookmarkEnd w:id="2"/>
            <w:r w:rsidRPr="00261A4C">
              <w:rPr>
                <w:rFonts w:ascii="Helvetica" w:hAnsi="Helvetica" w:cs="Helvetica"/>
                <w:b/>
                <w:color w:val="000000"/>
                <w:sz w:val="14"/>
                <w:szCs w:val="14"/>
              </w:rPr>
              <w:t>Resolvers, a) WF and b) VR.</w:t>
            </w:r>
          </w:p>
        </w:tc>
      </w:tr>
    </w:tbl>
    <w:p w14:paraId="764BC803" w14:textId="77777777" w:rsidR="00261A4C" w:rsidRPr="00261A4C" w:rsidRDefault="00261A4C" w:rsidP="00261A4C">
      <w:pPr>
        <w:jc w:val="both"/>
        <w:rPr>
          <w:rFonts w:eastAsia="SimSun"/>
          <w:bCs/>
          <w:sz w:val="20"/>
          <w:szCs w:val="20"/>
        </w:rPr>
      </w:pPr>
    </w:p>
    <w:p w14:paraId="5445082F" w14:textId="46CFE29B" w:rsidR="00261A4C" w:rsidRPr="00261A4C" w:rsidRDefault="00261A4C" w:rsidP="0009147D">
      <w:pPr>
        <w:pStyle w:val="H2First"/>
        <w:numPr>
          <w:ilvl w:val="0"/>
          <w:numId w:val="40"/>
        </w:numPr>
        <w:ind w:left="426"/>
        <w:rPr>
          <w:noProof/>
        </w:rPr>
      </w:pPr>
      <w:r w:rsidRPr="00261A4C">
        <w:rPr>
          <w:noProof/>
        </w:rPr>
        <w:t>Principle of Operation of the proposed magnetic resolver</w:t>
      </w:r>
    </w:p>
    <w:p w14:paraId="7757DEE5"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The proposed magnetic resolver is schematically shown in Fig. 3. It consists of a rotor and a stator: the rotor is made of a non-laminated ferromagnetic core and permanent magnets (</w:t>
      </w:r>
      <w:r w:rsidRPr="00261A4C">
        <w:rPr>
          <w:rFonts w:eastAsia="SimSun"/>
          <w:i/>
          <w:color w:val="000000"/>
          <w:sz w:val="20"/>
          <w:szCs w:val="20"/>
        </w:rPr>
        <w:t xml:space="preserve">PMs </w:t>
      </w:r>
      <w:r w:rsidRPr="00261A4C">
        <w:rPr>
          <w:rFonts w:eastAsia="SimSun"/>
          <w:iCs/>
          <w:color w:val="000000"/>
          <w:sz w:val="20"/>
          <w:szCs w:val="20"/>
        </w:rPr>
        <w:t>in Fig. 3); the stator consists of two Hall-effect sensors 90 electrical degrees phase shifted. Linear Hall-effect integrated circuit (IC) sensors will be used for the proposed magnetic resolver. These types of ICs allow current control through the Hall element without integrated electronics.</w:t>
      </w:r>
    </w:p>
    <w:p w14:paraId="010EDFA5" w14:textId="77777777" w:rsidR="00261A4C" w:rsidRPr="00261A4C" w:rsidRDefault="00261A4C" w:rsidP="00261A4C">
      <w:pPr>
        <w:ind w:firstLine="360"/>
        <w:jc w:val="both"/>
        <w:rPr>
          <w:rFonts w:eastAsia="SimSun"/>
          <w:i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
        <w:gridCol w:w="4686"/>
      </w:tblGrid>
      <w:tr w:rsidR="00261A4C" w:rsidRPr="00261A4C" w14:paraId="780B8793" w14:textId="77777777" w:rsidTr="00F07635">
        <w:tc>
          <w:tcPr>
            <w:tcW w:w="236" w:type="dxa"/>
            <w:tcMar>
              <w:left w:w="0" w:type="dxa"/>
              <w:right w:w="0" w:type="dxa"/>
            </w:tcMar>
          </w:tcPr>
          <w:p w14:paraId="32A67883" w14:textId="77777777" w:rsidR="00261A4C" w:rsidRPr="00261A4C" w:rsidRDefault="00261A4C" w:rsidP="00261A4C">
            <w:pPr>
              <w:jc w:val="both"/>
              <w:rPr>
                <w:iCs/>
                <w:color w:val="000000"/>
                <w:sz w:val="16"/>
                <w:szCs w:val="16"/>
              </w:rPr>
            </w:pPr>
            <w:r w:rsidRPr="00261A4C">
              <w:rPr>
                <w:iCs/>
                <w:color w:val="000000"/>
                <w:sz w:val="16"/>
                <w:szCs w:val="16"/>
              </w:rPr>
              <w:lastRenderedPageBreak/>
              <w:t>a)</w:t>
            </w:r>
          </w:p>
        </w:tc>
        <w:tc>
          <w:tcPr>
            <w:tcW w:w="4620" w:type="dxa"/>
            <w:tcMar>
              <w:left w:w="0" w:type="dxa"/>
              <w:right w:w="0" w:type="dxa"/>
            </w:tcMar>
          </w:tcPr>
          <w:p w14:paraId="3769FC94"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ED52B02" wp14:editId="32DFE45D">
                  <wp:extent cx="2962280" cy="715010"/>
                  <wp:effectExtent l="0" t="0" r="9525" b="8890"/>
                  <wp:docPr id="57" name="Imagen 57" descr="Macintosh HD:Users:daviddiazreigosa:Documents:OneDrive - Universidad de Oviedo:Congresos:ECCE2019:Resolver_to_encoder:Paper:Figuras:Fig1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a:ext>
                          </a:extLst>
                        </pic:spPr>
                      </pic:pic>
                    </a:graphicData>
                  </a:graphic>
                </wp:inline>
              </w:drawing>
            </w:r>
          </w:p>
        </w:tc>
      </w:tr>
      <w:tr w:rsidR="00261A4C" w:rsidRPr="00261A4C" w14:paraId="0C44221B" w14:textId="77777777" w:rsidTr="00F07635">
        <w:tc>
          <w:tcPr>
            <w:tcW w:w="236" w:type="dxa"/>
            <w:tcMar>
              <w:left w:w="0" w:type="dxa"/>
              <w:right w:w="0" w:type="dxa"/>
            </w:tcMar>
          </w:tcPr>
          <w:p w14:paraId="6D5D17C6" w14:textId="77777777" w:rsidR="00261A4C" w:rsidRPr="00261A4C" w:rsidRDefault="00261A4C" w:rsidP="00261A4C">
            <w:pPr>
              <w:jc w:val="both"/>
              <w:rPr>
                <w:iCs/>
                <w:color w:val="000000"/>
                <w:sz w:val="16"/>
                <w:szCs w:val="16"/>
              </w:rPr>
            </w:pPr>
            <w:r w:rsidRPr="00261A4C">
              <w:rPr>
                <w:iCs/>
                <w:color w:val="000000"/>
                <w:sz w:val="16"/>
                <w:szCs w:val="16"/>
              </w:rPr>
              <w:t>b)</w:t>
            </w:r>
          </w:p>
        </w:tc>
        <w:tc>
          <w:tcPr>
            <w:tcW w:w="4620" w:type="dxa"/>
            <w:tcMar>
              <w:left w:w="0" w:type="dxa"/>
              <w:right w:w="0" w:type="dxa"/>
            </w:tcMar>
          </w:tcPr>
          <w:p w14:paraId="2765ED0F"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2489F32" wp14:editId="47103215">
                  <wp:extent cx="2970729" cy="723899"/>
                  <wp:effectExtent l="0" t="0" r="1270" b="635"/>
                  <wp:docPr id="58" name="Imagen 58" descr="Macintosh HD:Users:daviddiazreigosa:Documents:OneDrive - Universidad de Oviedo:Congresos:ECCE2019:Resolver_to_encoder:Paper:Figuras:Fig1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xmlns:w16="http://schemas.microsoft.com/office/word/2018/wordml" xmlns:w16cex="http://schemas.microsoft.com/office/word/2018/wordml/cex" xmlns:oel="http://schemas.microsoft.com/office/2019/extlst"/>
                            </a:ext>
                          </a:extLst>
                        </pic:spPr>
                      </pic:pic>
                    </a:graphicData>
                  </a:graphic>
                </wp:inline>
              </w:drawing>
            </w:r>
          </w:p>
        </w:tc>
      </w:tr>
      <w:tr w:rsidR="00261A4C" w:rsidRPr="00261A4C" w14:paraId="7D665B3F" w14:textId="77777777" w:rsidTr="00F07635">
        <w:tc>
          <w:tcPr>
            <w:tcW w:w="236" w:type="dxa"/>
            <w:tcMar>
              <w:left w:w="0" w:type="dxa"/>
              <w:right w:w="0" w:type="dxa"/>
            </w:tcMar>
          </w:tcPr>
          <w:p w14:paraId="2CDD2E7E" w14:textId="77777777" w:rsidR="00261A4C" w:rsidRPr="00261A4C" w:rsidRDefault="00261A4C" w:rsidP="00261A4C">
            <w:pPr>
              <w:jc w:val="both"/>
              <w:rPr>
                <w:iCs/>
                <w:color w:val="000000"/>
                <w:sz w:val="16"/>
                <w:szCs w:val="16"/>
              </w:rPr>
            </w:pPr>
            <w:r w:rsidRPr="00261A4C">
              <w:rPr>
                <w:iCs/>
                <w:color w:val="000000"/>
                <w:sz w:val="16"/>
                <w:szCs w:val="16"/>
              </w:rPr>
              <w:t>c)</w:t>
            </w:r>
          </w:p>
        </w:tc>
        <w:tc>
          <w:tcPr>
            <w:tcW w:w="4620" w:type="dxa"/>
            <w:tcMar>
              <w:left w:w="0" w:type="dxa"/>
              <w:right w:w="0" w:type="dxa"/>
            </w:tcMar>
          </w:tcPr>
          <w:p w14:paraId="3C4D5298"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35E1F34" wp14:editId="5CDFE3FB">
                  <wp:extent cx="2978188" cy="1002030"/>
                  <wp:effectExtent l="0" t="0" r="0" b="7620"/>
                  <wp:docPr id="59" name="Imagen 59" descr="Macintosh HD:Users:daviddiazreigosa:Documents:OneDrive - Universidad de Oviedo:Congresos:ECCE2019:Resolver_to_encoder:Paper:Figuras:Fig1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2F7067CC" w14:textId="77777777" w:rsidTr="00F07635">
        <w:tc>
          <w:tcPr>
            <w:tcW w:w="4856" w:type="dxa"/>
            <w:gridSpan w:val="2"/>
            <w:tcMar>
              <w:left w:w="0" w:type="dxa"/>
              <w:right w:w="0" w:type="dxa"/>
            </w:tcMar>
          </w:tcPr>
          <w:p w14:paraId="5AC76B68" w14:textId="4B7FD6B8" w:rsidR="00261A4C" w:rsidRPr="00261A4C" w:rsidRDefault="0009147D" w:rsidP="00261A4C">
            <w:pPr>
              <w:ind w:firstLine="13"/>
              <w:jc w:val="both"/>
              <w:rPr>
                <w:rFonts w:ascii="Helvetica" w:hAnsi="Helvetica" w:cs="Helvetica"/>
                <w:b/>
                <w:iCs/>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2</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sz w:val="14"/>
                <w:szCs w:val="14"/>
              </w:rPr>
              <w:t xml:space="preserve">Resolver signals, a) </w:t>
            </w:r>
            <w:r w:rsidR="00261A4C" w:rsidRPr="00261A4C">
              <w:rPr>
                <w:rFonts w:ascii="Helvetica" w:hAnsi="Helvetica" w:cs="Helvetica"/>
                <w:b/>
                <w:i/>
                <w:sz w:val="14"/>
                <w:szCs w:val="14"/>
              </w:rPr>
              <w:t>excitation</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e</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b) </w:t>
            </w:r>
            <w:r w:rsidR="00261A4C" w:rsidRPr="00261A4C">
              <w:rPr>
                <w:rFonts w:ascii="Helvetica" w:hAnsi="Helvetica" w:cs="Helvetica"/>
                <w:b/>
                <w:i/>
                <w:sz w:val="14"/>
                <w:szCs w:val="14"/>
              </w:rPr>
              <w:t>Output 1</w:t>
            </w:r>
            <w:r w:rsidR="00261A4C" w:rsidRPr="00261A4C">
              <w:rPr>
                <w:rFonts w:ascii="Helvetica" w:hAnsi="Helvetica" w:cs="Helvetica"/>
                <w:b/>
                <w:sz w:val="14"/>
                <w:szCs w:val="14"/>
              </w:rPr>
              <w:t xml:space="preserve"> of the resolver,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c</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cosine</w:t>
            </w:r>
            <w:r w:rsidR="00261A4C" w:rsidRPr="00261A4C">
              <w:rPr>
                <w:rFonts w:ascii="Helvetica" w:hAnsi="Helvetica" w:cs="Helvetica"/>
                <w:b/>
                <w:sz w:val="14"/>
                <w:szCs w:val="14"/>
              </w:rPr>
              <w:t xml:space="preserve">), c) </w:t>
            </w:r>
            <w:r w:rsidR="00261A4C" w:rsidRPr="00261A4C">
              <w:rPr>
                <w:rFonts w:ascii="Helvetica" w:hAnsi="Helvetica" w:cs="Helvetica"/>
                <w:b/>
                <w:i/>
                <w:sz w:val="14"/>
                <w:szCs w:val="14"/>
              </w:rPr>
              <w:t>Output 2</w:t>
            </w:r>
            <w:r w:rsidR="00261A4C" w:rsidRPr="00261A4C">
              <w:rPr>
                <w:rFonts w:ascii="Helvetica" w:hAnsi="Helvetica" w:cs="Helvetica"/>
                <w:b/>
                <w:sz w:val="14"/>
                <w:szCs w:val="14"/>
              </w:rPr>
              <w:t xml:space="preserve"> of the resolver, </w:t>
            </w:r>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s</w:t>
            </w:r>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sine</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iCs/>
                <w:sz w:val="14"/>
                <w:szCs w:val="14"/>
              </w:rPr>
              <w:t>ω</w:t>
            </w:r>
            <w:r w:rsidR="00261A4C" w:rsidRPr="00261A4C">
              <w:rPr>
                <w:rFonts w:ascii="Helvetica" w:hAnsi="Helvetica" w:cs="Helvetica"/>
                <w:b/>
                <w:i/>
                <w:sz w:val="14"/>
                <w:szCs w:val="14"/>
                <w:vertAlign w:val="subscript"/>
              </w:rPr>
              <w:t>s</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 xml:space="preserve">500 rad/s, </w:t>
            </w:r>
            <w:proofErr w:type="spellStart"/>
            <w:r w:rsidR="00261A4C" w:rsidRPr="00261A4C">
              <w:rPr>
                <w:rFonts w:ascii="Helvetica" w:hAnsi="Helvetica" w:cs="Helvetica"/>
                <w:b/>
                <w:i/>
                <w:iCs/>
                <w:sz w:val="14"/>
                <w:szCs w:val="14"/>
              </w:rPr>
              <w:t>ω</w:t>
            </w:r>
            <w:r w:rsidR="00261A4C" w:rsidRPr="00261A4C">
              <w:rPr>
                <w:rFonts w:ascii="Helvetica" w:hAnsi="Helvetica" w:cs="Helvetica"/>
                <w:b/>
                <w:sz w:val="14"/>
                <w:szCs w:val="14"/>
                <w:vertAlign w:val="subscript"/>
              </w:rPr>
              <w:t>r</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50 rad/s</w:t>
            </w:r>
          </w:p>
        </w:tc>
      </w:tr>
    </w:tbl>
    <w:p w14:paraId="064ACFFC" w14:textId="77777777" w:rsidR="00261A4C" w:rsidRPr="00261A4C" w:rsidRDefault="00261A4C" w:rsidP="00261A4C">
      <w:pPr>
        <w:jc w:val="both"/>
        <w:rPr>
          <w:rFonts w:eastAsia="SimSun"/>
          <w:iCs/>
          <w:color w:val="000000"/>
          <w:sz w:val="20"/>
          <w:szCs w:val="20"/>
        </w:rPr>
      </w:pPr>
    </w:p>
    <w:p w14:paraId="7F19A5F9"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 xml:space="preserve">Hall-effect sensors are usually fed using DC voltage (6) or current, see Fig. 4a, the output voltage (Hall voltage) of the Hall-effect sensors </w:t>
      </w:r>
      <w:proofErr w:type="spellStart"/>
      <w:r w:rsidRPr="00261A4C">
        <w:rPr>
          <w:rFonts w:eastAsia="SimSun"/>
          <w:i/>
          <w:color w:val="000000"/>
          <w:sz w:val="20"/>
          <w:szCs w:val="20"/>
        </w:rPr>
        <w:t>v</w:t>
      </w:r>
      <w:r w:rsidRPr="00261A4C">
        <w:rPr>
          <w:rFonts w:eastAsia="SimSun"/>
          <w:i/>
          <w:color w:val="000000"/>
          <w:sz w:val="20"/>
          <w:szCs w:val="20"/>
          <w:vertAlign w:val="subscript"/>
        </w:rPr>
        <w:t>HS</w:t>
      </w:r>
      <w:proofErr w:type="spellEnd"/>
      <w:r w:rsidRPr="00261A4C">
        <w:rPr>
          <w:rFonts w:eastAsia="SimSun"/>
          <w:i/>
          <w:color w:val="000000"/>
          <w:sz w:val="20"/>
          <w:szCs w:val="20"/>
        </w:rPr>
        <w:t>(t)</w:t>
      </w:r>
      <w:r w:rsidRPr="00261A4C">
        <w:rPr>
          <w:rFonts w:eastAsia="SimSun"/>
          <w:iCs/>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HC</w:t>
      </w:r>
      <w:proofErr w:type="spellEnd"/>
      <w:r w:rsidRPr="00261A4C">
        <w:rPr>
          <w:rFonts w:eastAsia="SimSun"/>
          <w:i/>
          <w:color w:val="000000"/>
          <w:sz w:val="20"/>
          <w:szCs w:val="20"/>
        </w:rPr>
        <w:t>(t)</w:t>
      </w:r>
      <w:r w:rsidRPr="00261A4C">
        <w:rPr>
          <w:rFonts w:eastAsia="SimSun"/>
          <w:iCs/>
          <w:color w:val="000000"/>
          <w:sz w:val="20"/>
          <w:szCs w:val="20"/>
        </w:rPr>
        <w:t xml:space="preserve"> (see Fig. 3) for the case of constant rotor speed are (7)-(8), see </w:t>
      </w:r>
      <w:r w:rsidRPr="00261A4C" w:rsidDel="00F1074F">
        <w:rPr>
          <w:rFonts w:eastAsia="SimSun"/>
          <w:iCs/>
          <w:color w:val="000000"/>
          <w:sz w:val="20"/>
          <w:szCs w:val="20"/>
        </w:rPr>
        <w:t>Fig. 4b and Fig. 4c</w:t>
      </w:r>
      <w:r w:rsidRPr="00261A4C">
        <w:rPr>
          <w:rFonts w:eastAsia="SimSun"/>
          <w:iCs/>
          <w:color w:val="000000"/>
          <w:sz w:val="20"/>
          <w:szCs w:val="20"/>
        </w:rPr>
        <w:t>. While these signals are modulated by the rotor position, they differ from the signals provided by conventional resolvers, where the position information signals produce an amplitude modulated carrier signal (see Fig. 2)</w:t>
      </w:r>
      <w:r w:rsidRPr="00261A4C">
        <w:rPr>
          <w:rFonts w:eastAsia="SimSun"/>
          <w:iCs/>
          <w:sz w:val="20"/>
          <w:szCs w:val="20"/>
        </w:rPr>
        <w:t xml:space="preserve">. Alternatively, the Hall-effect sensors can be fed with AC voltage (or current), the output voltages </w:t>
      </w:r>
      <w:r w:rsidRPr="00261A4C">
        <w:rPr>
          <w:rFonts w:eastAsia="SimSun"/>
          <w:iCs/>
          <w:color w:val="000000"/>
          <w:sz w:val="20"/>
          <w:szCs w:val="20"/>
        </w:rPr>
        <w:t xml:space="preserve">for the case of constant rotor speed </w:t>
      </w:r>
      <w:r w:rsidRPr="00261A4C">
        <w:rPr>
          <w:rFonts w:eastAsia="SimSun"/>
          <w:iCs/>
          <w:sz w:val="20"/>
          <w:szCs w:val="20"/>
        </w:rPr>
        <w:t xml:space="preserve">will be (11)-(12), see </w:t>
      </w:r>
      <w:r w:rsidRPr="00261A4C">
        <w:rPr>
          <w:rFonts w:eastAsia="SimSun"/>
          <w:iCs/>
          <w:color w:val="000000"/>
          <w:sz w:val="20"/>
          <w:szCs w:val="20"/>
        </w:rPr>
        <w:t>Fig. 4d and Fig. 4f, which are equal to the signals provided by conventional resolvers. Note that or every pair of poles (p) in the rotor, four Hall-effect sensors can be installed in the rotor, providing duplicated signals for applications where redundancy is required.</w:t>
      </w:r>
    </w:p>
    <w:p w14:paraId="160140D7"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It must be remarked that (11)-(12) results from a sinusoidal flux distribution in the rotor surface. Rotor design to achieve this target is described following.</w:t>
      </w:r>
    </w:p>
    <w:p w14:paraId="4921237D" w14:textId="77777777" w:rsidR="00261A4C" w:rsidRPr="00261A4C" w:rsidRDefault="00261A4C" w:rsidP="00261A4C">
      <w:pPr>
        <w:jc w:val="both"/>
        <w:rPr>
          <w:rFonts w:eastAsia="SimSun"/>
          <w:iCs/>
          <w:color w:val="000000"/>
          <w:sz w:val="20"/>
          <w:szCs w:val="20"/>
        </w:rPr>
      </w:pPr>
    </w:p>
    <w:tbl>
      <w:tblPr>
        <w:tblStyle w:val="aa"/>
        <w:tblW w:w="5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36"/>
      </w:tblGrid>
      <w:tr w:rsidR="00261A4C" w:rsidRPr="00261A4C" w14:paraId="258319AC" w14:textId="77777777" w:rsidTr="0009147D">
        <w:trPr>
          <w:trHeight w:val="356"/>
        </w:trPr>
        <w:tc>
          <w:tcPr>
            <w:tcW w:w="5154" w:type="dxa"/>
            <w:gridSpan w:val="2"/>
          </w:tcPr>
          <w:p w14:paraId="175B52C5" w14:textId="77777777" w:rsidR="00261A4C" w:rsidRPr="00261A4C" w:rsidRDefault="00261A4C" w:rsidP="00261A4C">
            <w:pPr>
              <w:jc w:val="center"/>
              <w:rPr>
                <w:iCs/>
                <w:color w:val="000000"/>
                <w:sz w:val="20"/>
                <w:szCs w:val="20"/>
              </w:rPr>
            </w:pPr>
            <w:r w:rsidRPr="00261A4C">
              <w:rPr>
                <w:noProof/>
                <w:color w:val="000000"/>
                <w:sz w:val="20"/>
                <w:szCs w:val="20"/>
              </w:rPr>
              <w:drawing>
                <wp:inline distT="0" distB="0" distL="0" distR="0" wp14:anchorId="143A0913" wp14:editId="117ADF2B">
                  <wp:extent cx="2062794" cy="16594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261A4C" w:rsidRPr="00261A4C" w14:paraId="1636FA7E" w14:textId="77777777" w:rsidTr="0009147D">
        <w:trPr>
          <w:trHeight w:val="43"/>
        </w:trPr>
        <w:tc>
          <w:tcPr>
            <w:tcW w:w="5154" w:type="dxa"/>
            <w:gridSpan w:val="2"/>
          </w:tcPr>
          <w:p w14:paraId="5E6552E8" w14:textId="66DAE520" w:rsidR="00261A4C" w:rsidRDefault="0009147D" w:rsidP="00261A4C">
            <w:pPr>
              <w:jc w:val="both"/>
              <w:rPr>
                <w:rFonts w:ascii="Helvetica" w:hAnsi="Helvetica" w:cs="Helvetica"/>
                <w:b/>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3</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color w:val="000000"/>
                <w:sz w:val="14"/>
                <w:szCs w:val="14"/>
              </w:rPr>
              <w:t>Schematic representation of the proposed magnetic resolver and position of the Hall-effect sensors.</w:t>
            </w:r>
          </w:p>
          <w:p w14:paraId="7694F5A2" w14:textId="4BA02F1A" w:rsidR="0051210B" w:rsidRDefault="0051210B" w:rsidP="00261A4C">
            <w:pPr>
              <w:jc w:val="both"/>
              <w:rPr>
                <w:rFonts w:ascii="Helvetica" w:hAnsi="Helvetica" w:cs="Helvetica"/>
                <w:b/>
                <w:color w:val="000000"/>
                <w:sz w:val="14"/>
                <w:szCs w:val="14"/>
              </w:rPr>
            </w:pPr>
          </w:p>
          <w:p w14:paraId="5B3BDDF9" w14:textId="22BF7805" w:rsidR="0051210B" w:rsidRDefault="0051210B" w:rsidP="00261A4C">
            <w:pPr>
              <w:jc w:val="both"/>
              <w:rPr>
                <w:rFonts w:ascii="Helvetica" w:hAnsi="Helvetica" w:cs="Helvetica"/>
                <w:b/>
                <w:color w:val="000000"/>
                <w:sz w:val="14"/>
                <w:szCs w:val="14"/>
              </w:rPr>
            </w:pPr>
          </w:p>
          <w:p w14:paraId="266C1423" w14:textId="1B4D3EA9" w:rsidR="0051210B" w:rsidRDefault="0051210B" w:rsidP="00261A4C">
            <w:pPr>
              <w:jc w:val="both"/>
              <w:rPr>
                <w:rFonts w:ascii="Helvetica" w:hAnsi="Helvetica" w:cs="Helvetica"/>
                <w:b/>
                <w:color w:val="000000"/>
                <w:sz w:val="14"/>
                <w:szCs w:val="14"/>
              </w:rPr>
            </w:pPr>
          </w:p>
          <w:p w14:paraId="7D6998DB" w14:textId="571A03FE" w:rsidR="0051210B" w:rsidRDefault="0051210B" w:rsidP="00261A4C">
            <w:pPr>
              <w:jc w:val="both"/>
              <w:rPr>
                <w:rFonts w:ascii="Helvetica" w:hAnsi="Helvetica" w:cs="Helvetica"/>
                <w:b/>
                <w:color w:val="000000"/>
                <w:sz w:val="14"/>
                <w:szCs w:val="14"/>
              </w:rPr>
            </w:pPr>
          </w:p>
          <w:p w14:paraId="1C17F99F" w14:textId="5ED01423" w:rsidR="0051210B" w:rsidRDefault="0051210B" w:rsidP="00261A4C">
            <w:pPr>
              <w:jc w:val="both"/>
              <w:rPr>
                <w:rFonts w:ascii="Helvetica" w:hAnsi="Helvetica" w:cs="Helvetica"/>
                <w:b/>
                <w:color w:val="000000"/>
                <w:sz w:val="14"/>
                <w:szCs w:val="14"/>
              </w:rPr>
            </w:pPr>
          </w:p>
          <w:p w14:paraId="6FA17893" w14:textId="209B94E4" w:rsidR="0051210B" w:rsidRDefault="0051210B" w:rsidP="00261A4C">
            <w:pPr>
              <w:jc w:val="both"/>
              <w:rPr>
                <w:rFonts w:ascii="Helvetica" w:hAnsi="Helvetica" w:cs="Helvetica"/>
                <w:b/>
                <w:color w:val="000000"/>
                <w:sz w:val="14"/>
                <w:szCs w:val="14"/>
              </w:rPr>
            </w:pPr>
          </w:p>
          <w:p w14:paraId="0BABC17A" w14:textId="77777777" w:rsidR="0051210B" w:rsidRDefault="0051210B" w:rsidP="00261A4C">
            <w:pPr>
              <w:jc w:val="both"/>
              <w:rPr>
                <w:rFonts w:ascii="Helvetica" w:hAnsi="Helvetica" w:cs="Helvetica"/>
                <w:b/>
                <w:color w:val="000000"/>
                <w:sz w:val="14"/>
                <w:szCs w:val="14"/>
              </w:rPr>
            </w:pPr>
          </w:p>
          <w:p w14:paraId="317CA79D" w14:textId="6770475B" w:rsidR="0009147D" w:rsidRPr="00261A4C" w:rsidRDefault="0009147D" w:rsidP="00261A4C">
            <w:pPr>
              <w:jc w:val="both"/>
              <w:rPr>
                <w:rFonts w:ascii="Helvetica" w:hAnsi="Helvetica" w:cs="Helvetica"/>
                <w:b/>
                <w:iCs/>
                <w:color w:val="000000"/>
                <w:sz w:val="14"/>
                <w:szCs w:val="14"/>
              </w:rPr>
            </w:pPr>
          </w:p>
        </w:tc>
      </w:tr>
      <w:tr w:rsidR="00261A4C" w:rsidRPr="00261A4C" w14:paraId="309DD116" w14:textId="77777777" w:rsidTr="0009147D">
        <w:trPr>
          <w:trHeight w:val="143"/>
        </w:trPr>
        <w:tc>
          <w:tcPr>
            <w:tcW w:w="2577" w:type="dxa"/>
          </w:tcPr>
          <w:p w14:paraId="5634800D"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a)</w:t>
            </w:r>
          </w:p>
          <w:p w14:paraId="3721491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1D0301E" wp14:editId="1AD2AAEB">
                  <wp:extent cx="1506643" cy="408187"/>
                  <wp:effectExtent l="0" t="0" r="0" b="0"/>
                  <wp:docPr id="41298" name="Imagen 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12FEC7F0"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d)</w:t>
            </w:r>
          </w:p>
          <w:p w14:paraId="5348F2F7"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1EF3BFCE" wp14:editId="081211CA">
                  <wp:extent cx="1536065" cy="389502"/>
                  <wp:effectExtent l="0" t="0" r="0" b="0"/>
                  <wp:docPr id="41292" name="Imagen 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5FF70028" w14:textId="77777777" w:rsidTr="0009147D">
        <w:trPr>
          <w:trHeight w:val="40"/>
        </w:trPr>
        <w:tc>
          <w:tcPr>
            <w:tcW w:w="2577" w:type="dxa"/>
          </w:tcPr>
          <w:p w14:paraId="316B0D4A"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b)</w:t>
            </w:r>
          </w:p>
          <w:p w14:paraId="72E9909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8411E97" wp14:editId="6290F67F">
                  <wp:extent cx="1598295" cy="387350"/>
                  <wp:effectExtent l="0" t="0" r="0" b="0"/>
                  <wp:docPr id="41305" name="Imagen 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a:ext>
                            </a:extLst>
                          </a:blip>
                          <a:srcRect t="4326" b="22269"/>
                          <a:stretch/>
                        </pic:blipFill>
                        <pic:spPr bwMode="auto">
                          <a:xfrm>
                            <a:off x="0" y="0"/>
                            <a:ext cx="1600200" cy="387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055DFB35"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e)</w:t>
            </w:r>
          </w:p>
          <w:p w14:paraId="017AD2D6"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5C649336" wp14:editId="1970753B">
                  <wp:extent cx="1535707" cy="398145"/>
                  <wp:effectExtent l="0" t="0" r="0" b="1905"/>
                  <wp:docPr id="41302" name="Imagen 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4FD91B26" w14:textId="77777777" w:rsidTr="0009147D">
        <w:trPr>
          <w:trHeight w:val="155"/>
        </w:trPr>
        <w:tc>
          <w:tcPr>
            <w:tcW w:w="2577" w:type="dxa"/>
          </w:tcPr>
          <w:p w14:paraId="21CDE303"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4896" behindDoc="0" locked="0" layoutInCell="1" allowOverlap="1" wp14:anchorId="0A4E2085" wp14:editId="724237C0">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261A4C">
              <w:rPr>
                <w:spacing w:val="-1"/>
                <w:sz w:val="16"/>
                <w:szCs w:val="16"/>
                <w:lang w:eastAsia="x-none"/>
              </w:rPr>
              <w:t>c)</w:t>
            </w:r>
          </w:p>
        </w:tc>
        <w:tc>
          <w:tcPr>
            <w:tcW w:w="2577" w:type="dxa"/>
          </w:tcPr>
          <w:p w14:paraId="728ABF48"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5920" behindDoc="0" locked="0" layoutInCell="1" allowOverlap="1" wp14:anchorId="7161ABBF" wp14:editId="4B06A6E9">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a:ext>
                            </a:extLst>
                          </a:blip>
                          <a:srcRect t="4806" b="-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A4C">
              <w:rPr>
                <w:spacing w:val="-1"/>
                <w:sz w:val="16"/>
                <w:szCs w:val="16"/>
                <w:lang w:eastAsia="x-none"/>
              </w:rPr>
              <w:t>f)</w:t>
            </w:r>
          </w:p>
        </w:tc>
      </w:tr>
      <w:tr w:rsidR="00261A4C" w:rsidRPr="00261A4C" w14:paraId="54A392AD" w14:textId="77777777" w:rsidTr="0009147D">
        <w:trPr>
          <w:trHeight w:val="88"/>
        </w:trPr>
        <w:tc>
          <w:tcPr>
            <w:tcW w:w="5154" w:type="dxa"/>
            <w:gridSpan w:val="2"/>
            <w:vAlign w:val="bottom"/>
          </w:tcPr>
          <w:p w14:paraId="56F37385" w14:textId="0344BE28" w:rsidR="00261A4C" w:rsidRPr="0009147D" w:rsidRDefault="0009147D" w:rsidP="0009147D">
            <w:pPr>
              <w:tabs>
                <w:tab w:val="left" w:pos="288"/>
              </w:tabs>
              <w:spacing w:after="120" w:line="228" w:lineRule="auto"/>
              <w:ind w:rightChars="170" w:right="408"/>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4</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09147D">
              <w:rPr>
                <w:rFonts w:ascii="Helvetica" w:hAnsi="Helvetica" w:cs="Helvetica"/>
                <w:b/>
                <w:color w:val="000000"/>
                <w:spacing w:val="-1"/>
                <w:sz w:val="14"/>
                <w:szCs w:val="14"/>
                <w:lang w:eastAsia="x-none"/>
              </w:rPr>
              <w:t>Excitation and resulting waveforms of the proposed resolver: a) DC excitation, b) Sin output for DC excitation, c) Cos output for DC excitation, d) AC excitation, e) Sin output for AC excitation, f) Cos output for AC excitation.</w:t>
            </w:r>
          </w:p>
        </w:tc>
      </w:tr>
    </w:tbl>
    <w:p w14:paraId="223EDD20"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tbl>
      <w:tblPr>
        <w:tblStyle w:val="a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46"/>
      </w:tblGrid>
      <w:tr w:rsidR="00261A4C" w:rsidRPr="00261A4C" w14:paraId="78FCD0B2" w14:textId="77777777" w:rsidTr="00261A4C">
        <w:tc>
          <w:tcPr>
            <w:tcW w:w="4274" w:type="dxa"/>
          </w:tcPr>
          <w:p w14:paraId="60B5EC24"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oMath>
            </m:oMathPara>
          </w:p>
        </w:tc>
        <w:tc>
          <w:tcPr>
            <w:tcW w:w="546" w:type="dxa"/>
          </w:tcPr>
          <w:p w14:paraId="3E3100E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(6)</w:t>
            </w:r>
          </w:p>
        </w:tc>
      </w:tr>
      <w:tr w:rsidR="00261A4C" w:rsidRPr="00261A4C" w14:paraId="086BE2F3" w14:textId="77777777" w:rsidTr="00261A4C">
        <w:tc>
          <w:tcPr>
            <w:tcW w:w="4274" w:type="dxa"/>
          </w:tcPr>
          <w:p w14:paraId="15DF25A4"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CB3CA7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(7)</w:t>
            </w:r>
          </w:p>
        </w:tc>
      </w:tr>
      <w:tr w:rsidR="00261A4C" w:rsidRPr="00261A4C" w14:paraId="256A28E7" w14:textId="77777777" w:rsidTr="00261A4C">
        <w:tc>
          <w:tcPr>
            <w:tcW w:w="4274" w:type="dxa"/>
          </w:tcPr>
          <w:p w14:paraId="2DEE26F8"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459D5C2"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(8)</w:t>
            </w:r>
          </w:p>
        </w:tc>
      </w:tr>
      <w:tr w:rsidR="00261A4C" w:rsidRPr="00261A4C" w14:paraId="608AC3B6" w14:textId="77777777" w:rsidTr="00261A4C">
        <w:tc>
          <w:tcPr>
            <w:tcW w:w="4274" w:type="dxa"/>
          </w:tcPr>
          <w:p w14:paraId="74AFECF2"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Hall</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r>
                  <w:rPr>
                    <w:rFonts w:ascii="Cambria Math"/>
                    <w:noProof/>
                    <w:spacing w:val="-1"/>
                    <w:sz w:val="20"/>
                    <w:szCs w:val="20"/>
                    <w:lang w:eastAsia="x-none"/>
                  </w:rPr>
                  <m:t>i(t)</m:t>
                </m:r>
                <m:r>
                  <w:rPr>
                    <w:rFonts w:ascii="Cambria Math"/>
                    <w:noProof/>
                    <w:spacing w:val="-1"/>
                    <w:sz w:val="20"/>
                    <w:szCs w:val="20"/>
                    <w:lang w:eastAsia="x-none"/>
                  </w:rPr>
                  <m:t> </m:t>
                </m:r>
                <m:r>
                  <w:rPr>
                    <w:rFonts w:ascii="Cambria Math"/>
                    <w:noProof/>
                    <w:spacing w:val="-1"/>
                    <w:sz w:val="20"/>
                    <w:szCs w:val="20"/>
                    <w:lang w:eastAsia="x-none"/>
                  </w:rPr>
                  <m:t>B(t)</m:t>
                </m:r>
              </m:oMath>
            </m:oMathPara>
          </w:p>
        </w:tc>
        <w:tc>
          <w:tcPr>
            <w:tcW w:w="546" w:type="dxa"/>
          </w:tcPr>
          <w:p w14:paraId="1C22079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(9)</w:t>
            </w:r>
          </w:p>
        </w:tc>
      </w:tr>
      <w:tr w:rsidR="00261A4C" w:rsidRPr="00261A4C" w14:paraId="4302EA4B" w14:textId="77777777" w:rsidTr="00261A4C">
        <w:tc>
          <w:tcPr>
            <w:tcW w:w="4274" w:type="dxa"/>
          </w:tcPr>
          <w:p w14:paraId="4683075E"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546" w:type="dxa"/>
          </w:tcPr>
          <w:p w14:paraId="2BBE6A5B"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(10)</w:t>
            </w:r>
          </w:p>
        </w:tc>
      </w:tr>
      <w:tr w:rsidR="00261A4C" w:rsidRPr="00261A4C" w14:paraId="50F7BE55" w14:textId="77777777" w:rsidTr="00261A4C">
        <w:tc>
          <w:tcPr>
            <w:tcW w:w="4274" w:type="dxa"/>
          </w:tcPr>
          <w:p w14:paraId="61E312CA"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5F54BD8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(11)</w:t>
            </w:r>
          </w:p>
        </w:tc>
      </w:tr>
      <w:tr w:rsidR="00261A4C" w:rsidRPr="00261A4C" w14:paraId="246C623C" w14:textId="77777777" w:rsidTr="00261A4C">
        <w:tc>
          <w:tcPr>
            <w:tcW w:w="4274" w:type="dxa"/>
          </w:tcPr>
          <w:p w14:paraId="4B4D97FF"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7ACCF8A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(12)</w:t>
            </w:r>
          </w:p>
        </w:tc>
      </w:tr>
      <w:tr w:rsidR="00261A4C" w:rsidRPr="00261A4C" w14:paraId="5BBF882C" w14:textId="77777777" w:rsidTr="00261A4C">
        <w:tc>
          <w:tcPr>
            <w:tcW w:w="4274" w:type="dxa"/>
          </w:tcPr>
          <w:p w14:paraId="6D014E91" w14:textId="77777777" w:rsidR="00261A4C" w:rsidRPr="00261A4C" w:rsidRDefault="00261A4C" w:rsidP="00261A4C">
            <w:pPr>
              <w:tabs>
                <w:tab w:val="left" w:pos="288"/>
              </w:tabs>
              <w:spacing w:after="120" w:line="228" w:lineRule="auto"/>
              <w:jc w:val="both"/>
              <w:rPr>
                <w:noProof/>
                <w:spacing w:val="-1"/>
                <w:sz w:val="20"/>
                <w:szCs w:val="20"/>
                <w:lang w:eastAsia="x-none"/>
              </w:rPr>
            </w:pPr>
            <m:oMathPara>
              <m:oMath>
                <m:r>
                  <w:rPr>
                    <w:rFonts w:ascii="Cambria Math"/>
                    <w:noProof/>
                    <w:spacing w:val="-1"/>
                    <w:sz w:val="20"/>
                    <w:szCs w:val="20"/>
                    <w:lang w:eastAsia="x-none"/>
                  </w:rPr>
                  <m:t>MO=Penalty+</m:t>
                </m:r>
                <m:nary>
                  <m:naryPr>
                    <m:chr m:val="∑"/>
                    <m:ctrlPr>
                      <w:rPr>
                        <w:rFonts w:ascii="Cambria Math" w:hAnsi="Cambria Math"/>
                        <w:i/>
                        <w:noProof/>
                        <w:spacing w:val="-1"/>
                        <w:sz w:val="20"/>
                        <w:szCs w:val="20"/>
                        <w:lang w:eastAsia="x-none"/>
                      </w:rPr>
                    </m:ctrlPr>
                  </m:naryPr>
                  <m:sub>
                    <m:r>
                      <w:rPr>
                        <w:rFonts w:ascii="Cambria Math"/>
                        <w:noProof/>
                        <w:spacing w:val="-1"/>
                        <w:sz w:val="20"/>
                        <w:szCs w:val="20"/>
                        <w:lang w:eastAsia="x-none"/>
                      </w:rPr>
                      <m:t>n=1</m:t>
                    </m:r>
                  </m:sub>
                  <m:sup>
                    <m:r>
                      <w:rPr>
                        <w:rFonts w:ascii="Cambria Math"/>
                        <w:noProof/>
                        <w:spacing w:val="-1"/>
                        <w:sz w:val="20"/>
                        <w:szCs w:val="20"/>
                        <w:lang w:eastAsia="x-none"/>
                      </w:rPr>
                      <m:t>3</m:t>
                    </m:r>
                  </m:sup>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O</m:t>
                        </m:r>
                      </m:e>
                      <m:sub>
                        <m:r>
                          <w:rPr>
                            <w:rFonts w:ascii="Cambria Math"/>
                            <w:noProof/>
                            <w:spacing w:val="-1"/>
                            <w:sz w:val="20"/>
                            <w:szCs w:val="20"/>
                            <w:lang w:eastAsia="x-none"/>
                          </w:rPr>
                          <m:t>n</m:t>
                        </m:r>
                      </m:sub>
                    </m:sSub>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w</m:t>
                        </m:r>
                      </m:e>
                      <m:sub>
                        <m:r>
                          <w:rPr>
                            <w:rFonts w:ascii="Cambria Math"/>
                            <w:noProof/>
                            <w:spacing w:val="-1"/>
                            <w:sz w:val="20"/>
                            <w:szCs w:val="20"/>
                            <w:lang w:eastAsia="x-none"/>
                          </w:rPr>
                          <m:t>n</m:t>
                        </m:r>
                      </m:sub>
                    </m:sSub>
                  </m:e>
                </m:nary>
              </m:oMath>
            </m:oMathPara>
          </w:p>
        </w:tc>
        <w:tc>
          <w:tcPr>
            <w:tcW w:w="546" w:type="dxa"/>
          </w:tcPr>
          <w:p w14:paraId="6630086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(13)</w:t>
            </w:r>
          </w:p>
        </w:tc>
      </w:tr>
    </w:tbl>
    <w:p w14:paraId="7BF0FB05" w14:textId="77777777" w:rsidR="0051210B" w:rsidRDefault="0051210B" w:rsidP="0051210B">
      <w:pPr>
        <w:pStyle w:val="H1ListNoSpace"/>
        <w:numPr>
          <w:ilvl w:val="0"/>
          <w:numId w:val="0"/>
        </w:numPr>
        <w:ind w:left="360"/>
        <w:rPr>
          <w:noProof/>
        </w:rPr>
      </w:pPr>
    </w:p>
    <w:p w14:paraId="3148223B" w14:textId="6983AF82" w:rsidR="00261A4C" w:rsidRPr="00261A4C" w:rsidRDefault="00261A4C" w:rsidP="00C253FF">
      <w:pPr>
        <w:pStyle w:val="H1ListNoSpace"/>
        <w:rPr>
          <w:noProof/>
        </w:rPr>
      </w:pPr>
      <w:r w:rsidRPr="00261A4C">
        <w:rPr>
          <w:noProof/>
        </w:rPr>
        <w:t>Rotor Design Optimization of the Proposed Magnetic Resolver</w:t>
      </w:r>
    </w:p>
    <w:p w14:paraId="3755FEC3" w14:textId="582A9CAE"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color w:val="000000"/>
          <w:sz w:val="20"/>
          <w:szCs w:val="20"/>
        </w:rPr>
        <w:t xml:space="preserve">The optimization technique applied to the proposed magnetic resolver is explained in this section. The rotor geometry has been optimized to achieve three main targets: minimize the use of magnetic materials, maximize the fundamental flux amplitude, and minimize the harmonic distortion on the flux density waveform. Differential evolution optimization technique [13] was used to find the optimum solution in the </w:t>
      </w:r>
      <w:r w:rsidRPr="00261A4C">
        <w:rPr>
          <w:rFonts w:ascii="Times" w:eastAsia="SimSun" w:hAnsi="Times" w:cs="Times"/>
          <w:sz w:val="20"/>
          <w:szCs w:val="20"/>
        </w:rPr>
        <w:t xml:space="preserve">design space using 2D finite element analysis (FEA). Rotor parameters are shown in Fig. </w:t>
      </w:r>
      <w:r w:rsidR="002A373E">
        <w:rPr>
          <w:rFonts w:ascii="Times" w:eastAsia="SimSun" w:hAnsi="Times" w:cs="Times"/>
          <w:sz w:val="20"/>
          <w:szCs w:val="20"/>
        </w:rPr>
        <w:t>5</w:t>
      </w:r>
      <w:r w:rsidRPr="00261A4C">
        <w:rPr>
          <w:rFonts w:ascii="Times" w:eastAsia="SimSun" w:hAnsi="Times" w:cs="Times"/>
          <w:sz w:val="20"/>
          <w:szCs w:val="20"/>
        </w:rPr>
        <w:t xml:space="preserve"> and Table. II. </w:t>
      </w:r>
    </w:p>
    <w:p w14:paraId="791B43B2" w14:textId="77777777"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desired properties of the </w:t>
      </w:r>
      <w:r w:rsidRPr="00261A4C">
        <w:rPr>
          <w:rFonts w:eastAsia="SimSun"/>
          <w:iCs/>
          <w:sz w:val="20"/>
          <w:szCs w:val="20"/>
        </w:rPr>
        <w:t>Hall-effect</w:t>
      </w:r>
      <w:r w:rsidRPr="00261A4C" w:rsidDel="009A239E">
        <w:rPr>
          <w:rFonts w:ascii="Times" w:eastAsia="SimSun" w:hAnsi="Times" w:cs="Times"/>
          <w:sz w:val="20"/>
          <w:szCs w:val="20"/>
        </w:rPr>
        <w:t xml:space="preserve"> </w:t>
      </w:r>
      <w:r w:rsidRPr="00261A4C">
        <w:rPr>
          <w:rFonts w:ascii="Times" w:eastAsia="SimSun" w:hAnsi="Times" w:cs="Times"/>
          <w:sz w:val="20"/>
          <w:szCs w:val="20"/>
        </w:rPr>
        <w:t xml:space="preserve">sensor-based resolver are included in the objective function variable,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n</w:t>
      </w:r>
      <w:r w:rsidRPr="00261A4C">
        <w:rPr>
          <w:rFonts w:ascii="Times" w:eastAsia="SimSun" w:hAnsi="Times" w:cs="Times"/>
          <w:sz w:val="20"/>
          <w:szCs w:val="20"/>
        </w:rPr>
        <w:t xml:space="preserve">, of the multi-objective (MO) function (13): the magnitude of the airgap flux density,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2</w:t>
      </w:r>
      <w:r w:rsidRPr="00261A4C">
        <w:rPr>
          <w:rFonts w:ascii="Times" w:eastAsia="SimSun" w:hAnsi="Times" w:cs="Times"/>
          <w:sz w:val="20"/>
          <w:szCs w:val="20"/>
        </w:rPr>
        <w:t xml:space="preserve">, the total harmonic distortion (THD) of the flux density,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1</w:t>
      </w:r>
      <w:r w:rsidRPr="00261A4C">
        <w:rPr>
          <w:rFonts w:ascii="Times" w:eastAsia="SimSun" w:hAnsi="Times" w:cs="Times"/>
          <w:sz w:val="20"/>
          <w:szCs w:val="20"/>
        </w:rPr>
        <w:t xml:space="preserve">, and the volume of the permanent magnet (PM),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3</w:t>
      </w:r>
      <w:r w:rsidRPr="00261A4C">
        <w:rPr>
          <w:rFonts w:ascii="Times" w:eastAsia="SimSun" w:hAnsi="Times" w:cs="Times"/>
          <w:sz w:val="20"/>
          <w:szCs w:val="20"/>
        </w:rPr>
        <w:t xml:space="preserve">; where </w:t>
      </w:r>
      <w:proofErr w:type="spellStart"/>
      <w:r w:rsidRPr="00261A4C">
        <w:rPr>
          <w:rFonts w:ascii="Times" w:eastAsia="SimSun" w:hAnsi="Times" w:cs="Times"/>
          <w:i/>
          <w:iCs/>
          <w:sz w:val="20"/>
          <w:szCs w:val="20"/>
        </w:rPr>
        <w:t>w</w:t>
      </w:r>
      <w:r w:rsidRPr="00261A4C">
        <w:rPr>
          <w:rFonts w:ascii="Times" w:eastAsia="SimSun" w:hAnsi="Times" w:cs="Times"/>
          <w:i/>
          <w:iCs/>
          <w:sz w:val="20"/>
          <w:szCs w:val="20"/>
          <w:vertAlign w:val="subscript"/>
        </w:rPr>
        <w:t>n</w:t>
      </w:r>
      <w:proofErr w:type="spellEnd"/>
      <w:r w:rsidRPr="00261A4C">
        <w:rPr>
          <w:rFonts w:ascii="Times" w:eastAsia="SimSun" w:hAnsi="Times" w:cs="Times"/>
          <w:sz w:val="20"/>
          <w:szCs w:val="20"/>
        </w:rPr>
        <w:t xml:space="preserve"> is the weighting factor of each objective variable. The fundamental component of the airgap flux density will determine the sensitivity of the proposed resolver, where the THD indicates the quality of the signal for the rotor position estimation. The PM volume is included in the objective function to minimize the system cost. The goal of the multi-objective optimization </w:t>
      </w:r>
      <w:r w:rsidRPr="00261A4C">
        <w:rPr>
          <w:rFonts w:ascii="Times" w:eastAsia="SimSun" w:hAnsi="Times" w:cs="Times"/>
          <w:sz w:val="20"/>
          <w:szCs w:val="20"/>
        </w:rPr>
        <w:lastRenderedPageBreak/>
        <w:t>is to find a minimum cost of MO (13). More details about the variable used in the multi-objective optimization are in Table I; the penalty is used for eliminating designs that violate the geometric constraints shown in Table II.</w:t>
      </w:r>
    </w:p>
    <w:p w14:paraId="4C8E1EDD" w14:textId="77777777" w:rsidR="0009147D" w:rsidRDefault="0009147D" w:rsidP="00261A4C">
      <w:pPr>
        <w:numPr>
          <w:ilvl w:val="0"/>
          <w:numId w:val="39"/>
        </w:numPr>
        <w:tabs>
          <w:tab w:val="num" w:pos="567"/>
        </w:tabs>
        <w:spacing w:before="240" w:after="120" w:line="216" w:lineRule="auto"/>
        <w:jc w:val="center"/>
        <w:rPr>
          <w:rFonts w:eastAsia="SimSun"/>
          <w:smallCaps/>
          <w:noProof/>
          <w:sz w:val="16"/>
          <w:szCs w:val="16"/>
        </w:rPr>
      </w:pPr>
    </w:p>
    <w:p w14:paraId="50523C85" w14:textId="77777777" w:rsidR="0009147D" w:rsidRDefault="0009147D" w:rsidP="0009147D">
      <w:pPr>
        <w:numPr>
          <w:ilvl w:val="0"/>
          <w:numId w:val="39"/>
        </w:numPr>
        <w:tabs>
          <w:tab w:val="num" w:pos="567"/>
        </w:tabs>
        <w:spacing w:after="120" w:line="216" w:lineRule="auto"/>
        <w:jc w:val="center"/>
        <w:rPr>
          <w:rFonts w:eastAsia="SimSun"/>
          <w:smallCaps/>
          <w:noProof/>
          <w:sz w:val="16"/>
          <w:szCs w:val="16"/>
        </w:rPr>
      </w:pPr>
      <w:r>
        <w:rPr>
          <w:rFonts w:eastAsia="SimSun"/>
          <w:smallCaps/>
          <w:noProof/>
          <w:sz w:val="16"/>
          <w:szCs w:val="16"/>
        </w:rPr>
        <w:t>Table I</w:t>
      </w:r>
    </w:p>
    <w:p w14:paraId="26010119" w14:textId="6CC157CD" w:rsidR="00261A4C" w:rsidRPr="00261A4C" w:rsidRDefault="00261A4C" w:rsidP="0009147D">
      <w:pPr>
        <w:numPr>
          <w:ilvl w:val="0"/>
          <w:numId w:val="39"/>
        </w:numPr>
        <w:tabs>
          <w:tab w:val="num" w:pos="567"/>
        </w:tabs>
        <w:spacing w:after="120" w:line="216" w:lineRule="auto"/>
        <w:jc w:val="center"/>
        <w:rPr>
          <w:rFonts w:eastAsia="SimSun"/>
          <w:smallCaps/>
          <w:noProof/>
          <w:sz w:val="16"/>
          <w:szCs w:val="16"/>
        </w:rPr>
      </w:pPr>
      <w:r w:rsidRPr="00261A4C">
        <w:rPr>
          <w:rFonts w:eastAsia="SimSun"/>
          <w:smallCaps/>
          <w:noProof/>
          <w:sz w:val="16"/>
          <w:szCs w:val="16"/>
        </w:rPr>
        <w:t>Parameters Of The Multy-Objective Function</w:t>
      </w:r>
    </w:p>
    <w:tbl>
      <w:tblPr>
        <w:tblW w:w="486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48"/>
        <w:gridCol w:w="1559"/>
        <w:gridCol w:w="2455"/>
      </w:tblGrid>
      <w:tr w:rsidR="00261A4C" w:rsidRPr="00261A4C" w14:paraId="5BD048B1" w14:textId="77777777" w:rsidTr="00F07635">
        <w:trPr>
          <w:cantSplit/>
          <w:trHeight w:val="240"/>
          <w:tblHeader/>
          <w:jc w:val="center"/>
        </w:trPr>
        <w:tc>
          <w:tcPr>
            <w:tcW w:w="848" w:type="dxa"/>
            <w:vAlign w:val="center"/>
          </w:tcPr>
          <w:p w14:paraId="0F93D242"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1559" w:type="dxa"/>
            <w:vAlign w:val="center"/>
          </w:tcPr>
          <w:p w14:paraId="34F5EDF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Function</w:t>
            </w:r>
          </w:p>
        </w:tc>
        <w:tc>
          <w:tcPr>
            <w:tcW w:w="2455" w:type="dxa"/>
            <w:vAlign w:val="center"/>
          </w:tcPr>
          <w:p w14:paraId="59B6FB3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7AD1A65D" w14:textId="77777777" w:rsidTr="00F07635">
        <w:trPr>
          <w:cantSplit/>
          <w:trHeight w:val="240"/>
          <w:tblHeader/>
          <w:jc w:val="center"/>
        </w:trPr>
        <w:tc>
          <w:tcPr>
            <w:tcW w:w="848" w:type="dxa"/>
            <w:vAlign w:val="center"/>
          </w:tcPr>
          <w:p w14:paraId="608194BA"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1</w:t>
            </w:r>
          </w:p>
        </w:tc>
        <w:tc>
          <w:tcPr>
            <w:tcW w:w="1559" w:type="dxa"/>
            <w:vAlign w:val="center"/>
          </w:tcPr>
          <w:p w14:paraId="6633890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THD</w:t>
            </w:r>
          </w:p>
        </w:tc>
        <w:tc>
          <w:tcPr>
            <w:tcW w:w="2455" w:type="dxa"/>
            <w:vAlign w:val="center"/>
          </w:tcPr>
          <w:p w14:paraId="621C82C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Harmonic distortion of flux in %</w:t>
            </w:r>
          </w:p>
        </w:tc>
      </w:tr>
      <w:tr w:rsidR="00261A4C" w:rsidRPr="00261A4C" w14:paraId="44235955" w14:textId="77777777" w:rsidTr="00F07635">
        <w:trPr>
          <w:cantSplit/>
          <w:trHeight w:val="240"/>
          <w:tblHeader/>
          <w:jc w:val="center"/>
        </w:trPr>
        <w:tc>
          <w:tcPr>
            <w:tcW w:w="848" w:type="dxa"/>
            <w:vAlign w:val="center"/>
          </w:tcPr>
          <w:p w14:paraId="57E84614"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2</w:t>
            </w:r>
          </w:p>
        </w:tc>
        <w:tc>
          <w:tcPr>
            <w:tcW w:w="1559" w:type="dxa"/>
            <w:vAlign w:val="center"/>
          </w:tcPr>
          <w:p w14:paraId="04D556B2" w14:textId="77777777" w:rsidR="00261A4C" w:rsidRPr="00261A4C" w:rsidRDefault="00261A4C" w:rsidP="00261A4C">
            <w:pPr>
              <w:jc w:val="center"/>
              <w:rPr>
                <w:rFonts w:eastAsia="SimSun"/>
                <w:sz w:val="15"/>
                <w:szCs w:val="15"/>
              </w:rPr>
            </w:pPr>
            <m:oMathPara>
              <m:oMath>
                <m:r>
                  <m:rPr>
                    <m:sty m:val="bi"/>
                  </m:rPr>
                  <w:rPr>
                    <w:rFonts w:ascii="Cambria Math" w:eastAsia="맑은 고딕" w:hAnsi="Times" w:cs="Times"/>
                    <w:noProof/>
                    <w:sz w:val="16"/>
                    <w:szCs w:val="16"/>
                    <w:lang w:eastAsia="ko-KR"/>
                  </w:rPr>
                  <m:t>(</m:t>
                </m:r>
                <m:sSub>
                  <m:sSubPr>
                    <m:ctrlPr>
                      <w:rPr>
                        <w:rFonts w:ascii="Cambria Math" w:eastAsia="맑은 고딕" w:hAnsi="Times" w:cs="Times"/>
                        <w:bCs/>
                        <w:i/>
                        <w:iCs/>
                        <w:noProof/>
                        <w:sz w:val="16"/>
                        <w:szCs w:val="16"/>
                        <w:lang w:eastAsia="ko-KR"/>
                      </w:rPr>
                    </m:ctrlPr>
                  </m:sSubPr>
                  <m:e>
                    <m:r>
                      <m:rPr>
                        <m:sty m:val="bi"/>
                      </m:rPr>
                      <w:rPr>
                        <w:rFonts w:ascii="Cambria Math" w:eastAsia="맑은 고딕" w:hAnsi="Times" w:cs="Times"/>
                        <w:noProof/>
                        <w:sz w:val="16"/>
                        <w:szCs w:val="16"/>
                        <w:lang w:eastAsia="ko-KR"/>
                      </w:rPr>
                      <m:t>B</m:t>
                    </m:r>
                  </m:e>
                  <m:sub>
                    <m:r>
                      <m:rPr>
                        <m:sty m:val="bi"/>
                      </m:rPr>
                      <w:rPr>
                        <w:rFonts w:ascii="Cambria Math" w:eastAsia="맑은 고딕" w:hAnsi="Times" w:cs="Times"/>
                        <w:noProof/>
                        <w:sz w:val="16"/>
                        <w:szCs w:val="16"/>
                        <w:lang w:eastAsia="ko-KR"/>
                      </w:rPr>
                      <m:t>Hall</m:t>
                    </m:r>
                  </m:sub>
                </m:sSub>
                <m:r>
                  <m:rPr>
                    <m:sty m:val="bi"/>
                  </m:rPr>
                  <w:rPr>
                    <w:rFonts w:ascii="Cambria Math" w:eastAsia="맑은 고딕" w:hAnsi="Times" w:cs="Times"/>
                    <w:noProof/>
                    <w:sz w:val="16"/>
                    <w:szCs w:val="16"/>
                    <w:lang w:eastAsia="ko-KR"/>
                  </w:rPr>
                  <m:t>-</m:t>
                </m:r>
                <m:r>
                  <m:rPr>
                    <m:sty m:val="bi"/>
                  </m:rPr>
                  <w:rPr>
                    <w:rFonts w:ascii="Cambria Math" w:eastAsia="맑은 고딕" w:hAnsi="Times" w:cs="Times"/>
                    <w:noProof/>
                    <w:sz w:val="16"/>
                    <w:szCs w:val="16"/>
                    <w:lang w:eastAsia="ko-KR"/>
                  </w:rPr>
                  <m:t>0.08</m:t>
                </m:r>
                <m:sSup>
                  <m:sSupPr>
                    <m:ctrlPr>
                      <w:rPr>
                        <w:rFonts w:ascii="Cambria Math" w:eastAsia="맑은 고딕" w:hAnsi="Times" w:cs="Times"/>
                        <w:bCs/>
                        <w:i/>
                        <w:iCs/>
                        <w:noProof/>
                        <w:sz w:val="16"/>
                        <w:szCs w:val="16"/>
                        <w:lang w:eastAsia="ko-KR"/>
                      </w:rPr>
                    </m:ctrlPr>
                  </m:sSupPr>
                  <m:e>
                    <m:r>
                      <m:rPr>
                        <m:sty m:val="bi"/>
                      </m:rPr>
                      <w:rPr>
                        <w:rFonts w:ascii="Cambria Math" w:eastAsia="맑은 고딕" w:hAnsi="Times" w:cs="Times"/>
                        <w:noProof/>
                        <w:sz w:val="16"/>
                        <w:szCs w:val="16"/>
                        <w:lang w:eastAsia="ko-KR"/>
                      </w:rPr>
                      <m:t>)</m:t>
                    </m:r>
                  </m:e>
                  <m:sup>
                    <m:r>
                      <m:rPr>
                        <m:sty m:val="bi"/>
                      </m:rPr>
                      <w:rPr>
                        <w:rFonts w:ascii="Cambria Math" w:eastAsia="맑은 고딕" w:hAnsi="Times" w:cs="Times"/>
                        <w:noProof/>
                        <w:sz w:val="16"/>
                        <w:szCs w:val="16"/>
                        <w:lang w:eastAsia="ko-KR"/>
                      </w:rPr>
                      <m:t>2</m:t>
                    </m:r>
                  </m:sup>
                </m:sSup>
              </m:oMath>
            </m:oMathPara>
          </w:p>
        </w:tc>
        <w:tc>
          <w:tcPr>
            <w:tcW w:w="2455" w:type="dxa"/>
            <w:vAlign w:val="center"/>
          </w:tcPr>
          <w:p w14:paraId="076B8D96"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Fundamental flux amplitude in Tesla with a target amplitude of 0.08</w:t>
            </w:r>
          </w:p>
        </w:tc>
      </w:tr>
      <w:tr w:rsidR="00261A4C" w:rsidRPr="00261A4C" w14:paraId="64500A02" w14:textId="77777777" w:rsidTr="00F07635">
        <w:trPr>
          <w:cantSplit/>
          <w:trHeight w:val="240"/>
          <w:tblHeader/>
          <w:jc w:val="center"/>
        </w:trPr>
        <w:tc>
          <w:tcPr>
            <w:tcW w:w="848" w:type="dxa"/>
            <w:vAlign w:val="center"/>
          </w:tcPr>
          <w:p w14:paraId="1B26E14E"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3</w:t>
            </w:r>
          </w:p>
        </w:tc>
        <w:tc>
          <w:tcPr>
            <w:tcW w:w="1559" w:type="dxa"/>
            <w:vAlign w:val="center"/>
          </w:tcPr>
          <w:p w14:paraId="3D9E357E"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PM Volume</w:t>
            </w:r>
          </w:p>
        </w:tc>
        <w:tc>
          <w:tcPr>
            <w:tcW w:w="2455" w:type="dxa"/>
            <w:vAlign w:val="center"/>
          </w:tcPr>
          <w:p w14:paraId="7976F98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Magnet volume in mm</w:t>
            </w:r>
            <w:r w:rsidRPr="00261A4C">
              <w:rPr>
                <w:rFonts w:ascii="Times" w:eastAsia="SimSun" w:hAnsi="Times" w:cs="Times"/>
                <w:sz w:val="16"/>
                <w:szCs w:val="16"/>
                <w:vertAlign w:val="superscript"/>
              </w:rPr>
              <w:t>3</w:t>
            </w:r>
          </w:p>
        </w:tc>
      </w:tr>
      <w:tr w:rsidR="00261A4C" w:rsidRPr="00261A4C" w14:paraId="2CA8B764" w14:textId="77777777" w:rsidTr="00F07635">
        <w:trPr>
          <w:cantSplit/>
          <w:trHeight w:val="240"/>
          <w:tblHeader/>
          <w:jc w:val="center"/>
        </w:trPr>
        <w:tc>
          <w:tcPr>
            <w:tcW w:w="848" w:type="dxa"/>
            <w:vAlign w:val="center"/>
          </w:tcPr>
          <w:p w14:paraId="6D9CD7B3"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w</w:t>
            </w:r>
            <w:r w:rsidRPr="00261A4C">
              <w:rPr>
                <w:rFonts w:ascii="Times" w:eastAsia="SimSun" w:hAnsi="Times" w:cs="Times"/>
                <w:b/>
                <w:bCs/>
                <w:i/>
                <w:iCs/>
                <w:sz w:val="16"/>
                <w:szCs w:val="16"/>
                <w:vertAlign w:val="subscript"/>
              </w:rPr>
              <w:t>1</w:t>
            </w:r>
          </w:p>
        </w:tc>
        <w:tc>
          <w:tcPr>
            <w:tcW w:w="1559" w:type="dxa"/>
            <w:vAlign w:val="center"/>
          </w:tcPr>
          <w:p w14:paraId="350BDA3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20</w:t>
            </w:r>
          </w:p>
        </w:tc>
        <w:tc>
          <w:tcPr>
            <w:tcW w:w="2455" w:type="dxa"/>
            <w:vAlign w:val="center"/>
          </w:tcPr>
          <w:p w14:paraId="22BFA1A3"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1</w:t>
            </w:r>
          </w:p>
        </w:tc>
      </w:tr>
      <w:tr w:rsidR="00261A4C" w:rsidRPr="00261A4C" w14:paraId="758FD2C4" w14:textId="77777777" w:rsidTr="00F07635">
        <w:trPr>
          <w:trHeight w:val="320"/>
          <w:jc w:val="center"/>
        </w:trPr>
        <w:tc>
          <w:tcPr>
            <w:tcW w:w="848" w:type="dxa"/>
            <w:vAlign w:val="center"/>
          </w:tcPr>
          <w:p w14:paraId="5F90549D"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2</w:t>
            </w:r>
          </w:p>
        </w:tc>
        <w:tc>
          <w:tcPr>
            <w:tcW w:w="1559" w:type="dxa"/>
            <w:vAlign w:val="center"/>
          </w:tcPr>
          <w:p w14:paraId="3F0AEA58"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20000</w:t>
            </w:r>
          </w:p>
        </w:tc>
        <w:tc>
          <w:tcPr>
            <w:tcW w:w="2455" w:type="dxa"/>
            <w:vAlign w:val="center"/>
          </w:tcPr>
          <w:p w14:paraId="20CD0D9C"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2</w:t>
            </w:r>
          </w:p>
        </w:tc>
      </w:tr>
      <w:tr w:rsidR="00261A4C" w:rsidRPr="00261A4C" w14:paraId="1D6A974A" w14:textId="77777777" w:rsidTr="00F07635">
        <w:trPr>
          <w:trHeight w:val="320"/>
          <w:jc w:val="center"/>
        </w:trPr>
        <w:tc>
          <w:tcPr>
            <w:tcW w:w="848" w:type="dxa"/>
            <w:vAlign w:val="center"/>
          </w:tcPr>
          <w:p w14:paraId="299592C7"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3</w:t>
            </w:r>
          </w:p>
        </w:tc>
        <w:tc>
          <w:tcPr>
            <w:tcW w:w="1559" w:type="dxa"/>
            <w:vAlign w:val="center"/>
          </w:tcPr>
          <w:p w14:paraId="6A2CB395"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w:t>
            </w:r>
          </w:p>
        </w:tc>
        <w:tc>
          <w:tcPr>
            <w:tcW w:w="2455" w:type="dxa"/>
            <w:vAlign w:val="center"/>
          </w:tcPr>
          <w:p w14:paraId="4FF24C6B"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3</w:t>
            </w:r>
          </w:p>
        </w:tc>
      </w:tr>
      <w:tr w:rsidR="00261A4C" w:rsidRPr="00261A4C" w14:paraId="66BAA4CF" w14:textId="77777777" w:rsidTr="00F07635">
        <w:trPr>
          <w:trHeight w:val="320"/>
          <w:jc w:val="center"/>
        </w:trPr>
        <w:tc>
          <w:tcPr>
            <w:tcW w:w="848" w:type="dxa"/>
            <w:vAlign w:val="center"/>
          </w:tcPr>
          <w:p w14:paraId="1D3AB35F" w14:textId="77777777" w:rsidR="00261A4C" w:rsidRPr="00261A4C" w:rsidRDefault="00261A4C" w:rsidP="00261A4C">
            <w:pPr>
              <w:jc w:val="center"/>
              <w:rPr>
                <w:rFonts w:eastAsia="SimSun"/>
                <w:b/>
                <w:bCs/>
                <w:noProof/>
                <w:sz w:val="16"/>
                <w:szCs w:val="16"/>
              </w:rPr>
            </w:pPr>
            <w:r w:rsidRPr="00261A4C">
              <w:rPr>
                <w:rFonts w:ascii="Times" w:eastAsia="맑은 고딕" w:hAnsi="Times" w:cs="Times"/>
                <w:b/>
                <w:bCs/>
                <w:iCs/>
                <w:noProof/>
                <w:sz w:val="16"/>
                <w:szCs w:val="16"/>
              </w:rPr>
              <w:t>Penalty</w:t>
            </w:r>
          </w:p>
        </w:tc>
        <w:tc>
          <w:tcPr>
            <w:tcW w:w="1559" w:type="dxa"/>
            <w:vAlign w:val="center"/>
          </w:tcPr>
          <w:p w14:paraId="700013E8" w14:textId="77777777" w:rsidR="00261A4C" w:rsidRPr="00261A4C" w:rsidRDefault="00261A4C" w:rsidP="00261A4C">
            <w:pPr>
              <w:jc w:val="center"/>
              <w:rPr>
                <w:rFonts w:ascii="Times" w:eastAsia="맑은 고딕" w:hAnsi="Times" w:cs="Times"/>
                <w:sz w:val="16"/>
                <w:szCs w:val="16"/>
              </w:rPr>
            </w:pPr>
            <w:r w:rsidRPr="00261A4C">
              <w:rPr>
                <w:rFonts w:ascii="Times" w:eastAsia="SimSun" w:hAnsi="Times" w:cs="Times"/>
                <w:sz w:val="16"/>
                <w:szCs w:val="16"/>
              </w:rPr>
              <w:t>0 if within the boundary</w:t>
            </w:r>
          </w:p>
          <w:p w14:paraId="4E08A7A9"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100 if outside boundary</w:t>
            </w:r>
          </w:p>
        </w:tc>
        <w:tc>
          <w:tcPr>
            <w:tcW w:w="2455" w:type="dxa"/>
            <w:vAlign w:val="center"/>
          </w:tcPr>
          <w:p w14:paraId="3D14EC51"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Penalty is given when the input variables are outside the minimum and maximum range.</w:t>
            </w:r>
          </w:p>
        </w:tc>
      </w:tr>
    </w:tbl>
    <w:p w14:paraId="21517AAF" w14:textId="77777777" w:rsidR="00261A4C" w:rsidRPr="00261A4C" w:rsidRDefault="00261A4C" w:rsidP="00261A4C">
      <w:pPr>
        <w:spacing w:before="60" w:after="30"/>
        <w:jc w:val="both"/>
        <w:rPr>
          <w:rFonts w:eastAsia="SimSun"/>
          <w:sz w:val="12"/>
          <w:szCs w:val="12"/>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4475"/>
      </w:tblGrid>
      <w:tr w:rsidR="00261A4C" w:rsidRPr="00261A4C" w14:paraId="384A3F7A" w14:textId="77777777" w:rsidTr="00F07635">
        <w:tc>
          <w:tcPr>
            <w:tcW w:w="381" w:type="dxa"/>
          </w:tcPr>
          <w:p w14:paraId="4DDC4B1D"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a)</w:t>
            </w:r>
          </w:p>
        </w:tc>
        <w:tc>
          <w:tcPr>
            <w:tcW w:w="4475" w:type="dxa"/>
          </w:tcPr>
          <w:p w14:paraId="173A7293"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rPr>
              <w:object w:dxaOrig="17060" w:dyaOrig="17890" w14:anchorId="1CB01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8.5pt;height:155.5pt;mso-width-percent:0;mso-height-percent:0;mso-width-percent:0;mso-height-percent:0" o:ole="">
                  <v:imagedata r:id="rId22" o:title=""/>
                </v:shape>
                <o:OLEObject Type="Embed" ProgID="PBrush" ShapeID="_x0000_i1025" DrawAspect="Content" ObjectID="_1718370097" r:id="rId23"/>
              </w:object>
            </w:r>
          </w:p>
        </w:tc>
      </w:tr>
      <w:tr w:rsidR="00261A4C" w:rsidRPr="00261A4C" w14:paraId="60B5F3FA" w14:textId="77777777" w:rsidTr="00F07635">
        <w:tc>
          <w:tcPr>
            <w:tcW w:w="381" w:type="dxa"/>
          </w:tcPr>
          <w:p w14:paraId="13720F81"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b)</w:t>
            </w:r>
          </w:p>
        </w:tc>
        <w:tc>
          <w:tcPr>
            <w:tcW w:w="4475" w:type="dxa"/>
          </w:tcPr>
          <w:p w14:paraId="19C975B9"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rPr>
              <w:object w:dxaOrig="4320" w:dyaOrig="3361" w14:anchorId="2B084410">
                <v:shape id="_x0000_i1026" type="#_x0000_t75" alt="" style="width:146pt;height:114pt;mso-width-percent:0;mso-height-percent:0;mso-width-percent:0;mso-height-percent:0" o:ole="">
                  <v:imagedata r:id="rId24" o:title=""/>
                </v:shape>
                <o:OLEObject Type="Embed" ProgID="PBrush" ShapeID="_x0000_i1026" DrawAspect="Content" ObjectID="_1718370098" r:id="rId25"/>
              </w:object>
            </w:r>
          </w:p>
        </w:tc>
      </w:tr>
      <w:tr w:rsidR="00261A4C" w:rsidRPr="00261A4C" w14:paraId="04D21D19" w14:textId="77777777" w:rsidTr="00F07635">
        <w:tc>
          <w:tcPr>
            <w:tcW w:w="4856" w:type="dxa"/>
            <w:gridSpan w:val="2"/>
          </w:tcPr>
          <w:p w14:paraId="3F5D9962" w14:textId="52F5AE6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5</w:t>
            </w:r>
            <w:r w:rsidRPr="00261A4C">
              <w:rPr>
                <w:rFonts w:ascii="Helvetica" w:hAnsi="Helvetica" w:cs="Helvetica"/>
                <w:b/>
                <w:color w:val="548DD4" w:themeColor="text2" w:themeTint="99"/>
                <w:sz w:val="14"/>
                <w:szCs w:val="14"/>
              </w:rPr>
              <w:t>.</w:t>
            </w:r>
            <w:r w:rsidR="00261A4C" w:rsidRPr="0009147D">
              <w:rPr>
                <w:rFonts w:ascii="Helvetica" w:hAnsi="Helvetica" w:cs="Helvetica"/>
                <w:b/>
                <w:color w:val="000000"/>
                <w:spacing w:val="-1"/>
                <w:sz w:val="14"/>
                <w:szCs w:val="14"/>
                <w:lang w:eastAsia="x-none"/>
              </w:rPr>
              <w:t xml:space="preserve"> Dimensions of the magnetic resolver a), general view and b), detailed view.</w:t>
            </w:r>
          </w:p>
        </w:tc>
      </w:tr>
    </w:tbl>
    <w:p w14:paraId="0BB2E90E" w14:textId="4425C3D1" w:rsid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resulting optimized resolver design will be, therefore, highly sensitive to rotor position, with low harmonic distortion, and low-cost given the pre-defined boundary conditions. Three different types of permanent magnet materials have been evaluated: Ferrite, sintered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and bonded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magnets.</w:t>
      </w:r>
    </w:p>
    <w:p w14:paraId="77D61040" w14:textId="6A3A5398" w:rsidR="0051210B" w:rsidRDefault="0051210B" w:rsidP="00261A4C">
      <w:pPr>
        <w:ind w:firstLine="357"/>
        <w:jc w:val="both"/>
        <w:rPr>
          <w:rFonts w:ascii="Times" w:eastAsia="SimSun" w:hAnsi="Times" w:cs="Times"/>
          <w:sz w:val="20"/>
          <w:szCs w:val="20"/>
        </w:rPr>
      </w:pPr>
    </w:p>
    <w:p w14:paraId="5AA5E13B" w14:textId="28BE8DAB" w:rsidR="0051210B" w:rsidRDefault="0051210B" w:rsidP="00261A4C">
      <w:pPr>
        <w:ind w:firstLine="357"/>
        <w:jc w:val="both"/>
        <w:rPr>
          <w:rFonts w:ascii="Times" w:eastAsia="SimSun" w:hAnsi="Times" w:cs="Times"/>
          <w:sz w:val="20"/>
          <w:szCs w:val="20"/>
        </w:rPr>
      </w:pPr>
    </w:p>
    <w:p w14:paraId="314DAEEA" w14:textId="0C3C2007" w:rsidR="0051210B" w:rsidRDefault="0051210B" w:rsidP="00261A4C">
      <w:pPr>
        <w:ind w:firstLine="357"/>
        <w:jc w:val="both"/>
        <w:rPr>
          <w:rFonts w:ascii="Times" w:eastAsia="SimSun" w:hAnsi="Times" w:cs="Times"/>
          <w:sz w:val="20"/>
          <w:szCs w:val="20"/>
        </w:rPr>
      </w:pPr>
    </w:p>
    <w:p w14:paraId="5A82871A" w14:textId="77777777" w:rsidR="0009147D" w:rsidRDefault="0009147D" w:rsidP="0009147D">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w:t>
      </w:r>
    </w:p>
    <w:p w14:paraId="69A36E90" w14:textId="6D791E0B" w:rsidR="00261A4C" w:rsidRPr="00261A4C" w:rsidRDefault="00261A4C" w:rsidP="0009147D">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Geometric Parameters Description</w:t>
      </w:r>
    </w:p>
    <w:tbl>
      <w:tblPr>
        <w:tblW w:w="46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563"/>
        <w:gridCol w:w="3115"/>
      </w:tblGrid>
      <w:tr w:rsidR="00261A4C" w:rsidRPr="00261A4C" w14:paraId="6CDA6B4D" w14:textId="77777777" w:rsidTr="00F07635">
        <w:trPr>
          <w:trHeight w:val="210"/>
          <w:tblHeader/>
          <w:jc w:val="center"/>
        </w:trPr>
        <w:tc>
          <w:tcPr>
            <w:tcW w:w="1563" w:type="dxa"/>
            <w:vAlign w:val="center"/>
          </w:tcPr>
          <w:p w14:paraId="3DD57828"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3115" w:type="dxa"/>
            <w:vAlign w:val="center"/>
          </w:tcPr>
          <w:p w14:paraId="416F7B4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4DA2F900" w14:textId="77777777" w:rsidTr="00F07635">
        <w:trPr>
          <w:trHeight w:val="210"/>
          <w:tblHeader/>
          <w:jc w:val="center"/>
        </w:trPr>
        <w:tc>
          <w:tcPr>
            <w:tcW w:w="1563" w:type="dxa"/>
          </w:tcPr>
          <w:p w14:paraId="12534E81"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Darc1</w:t>
            </w:r>
          </w:p>
        </w:tc>
        <w:tc>
          <w:tcPr>
            <w:tcW w:w="3115" w:type="dxa"/>
          </w:tcPr>
          <w:p w14:paraId="20F76323" w14:textId="77777777" w:rsidR="00261A4C" w:rsidRPr="00261A4C" w:rsidRDefault="00261A4C" w:rsidP="00261A4C">
            <w:pPr>
              <w:jc w:val="center"/>
              <w:rPr>
                <w:rFonts w:eastAsia="SimSun"/>
                <w:sz w:val="15"/>
                <w:szCs w:val="15"/>
              </w:rPr>
            </w:pPr>
            <w:r w:rsidRPr="00261A4C">
              <w:rPr>
                <w:rFonts w:eastAsia="SimSun"/>
                <w:noProof/>
                <w:sz w:val="16"/>
                <w:szCs w:val="16"/>
              </w:rPr>
              <w:t>Rotor d-axis outer diameter</w:t>
            </w:r>
          </w:p>
        </w:tc>
      </w:tr>
      <w:tr w:rsidR="00261A4C" w:rsidRPr="00261A4C" w14:paraId="57D32C57" w14:textId="77777777" w:rsidTr="00F07635">
        <w:trPr>
          <w:trHeight w:val="210"/>
          <w:tblHeader/>
          <w:jc w:val="center"/>
        </w:trPr>
        <w:tc>
          <w:tcPr>
            <w:tcW w:w="1563" w:type="dxa"/>
          </w:tcPr>
          <w:p w14:paraId="00375330"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Darc2</w:t>
            </w:r>
          </w:p>
        </w:tc>
        <w:tc>
          <w:tcPr>
            <w:tcW w:w="3115" w:type="dxa"/>
          </w:tcPr>
          <w:p w14:paraId="657F1846" w14:textId="77777777" w:rsidR="00261A4C" w:rsidRPr="00261A4C" w:rsidRDefault="00261A4C" w:rsidP="00261A4C">
            <w:pPr>
              <w:jc w:val="center"/>
              <w:rPr>
                <w:rFonts w:eastAsia="SimSun"/>
                <w:sz w:val="15"/>
                <w:szCs w:val="15"/>
              </w:rPr>
            </w:pPr>
            <w:r w:rsidRPr="00261A4C">
              <w:rPr>
                <w:rFonts w:eastAsia="SimSun"/>
                <w:noProof/>
                <w:sz w:val="16"/>
                <w:szCs w:val="16"/>
              </w:rPr>
              <w:t>Rotor q-axis outer diameter</w:t>
            </w:r>
          </w:p>
        </w:tc>
      </w:tr>
      <w:tr w:rsidR="00261A4C" w:rsidRPr="00261A4C" w14:paraId="779269A0" w14:textId="77777777" w:rsidTr="00F07635">
        <w:trPr>
          <w:trHeight w:val="210"/>
          <w:tblHeader/>
          <w:jc w:val="center"/>
        </w:trPr>
        <w:tc>
          <w:tcPr>
            <w:tcW w:w="1563" w:type="dxa"/>
          </w:tcPr>
          <w:p w14:paraId="5B58F7F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Dhall</w:t>
            </w:r>
            <w:proofErr w:type="spellEnd"/>
          </w:p>
        </w:tc>
        <w:tc>
          <w:tcPr>
            <w:tcW w:w="3115" w:type="dxa"/>
          </w:tcPr>
          <w:p w14:paraId="7F2CDFCB" w14:textId="77777777" w:rsidR="00261A4C" w:rsidRPr="00261A4C" w:rsidRDefault="00261A4C" w:rsidP="00261A4C">
            <w:pPr>
              <w:jc w:val="center"/>
              <w:rPr>
                <w:rFonts w:ascii="Times" w:eastAsia="SimSun" w:hAnsi="Times" w:cs="Times"/>
                <w:sz w:val="16"/>
                <w:szCs w:val="16"/>
              </w:rPr>
            </w:pPr>
            <w:r w:rsidRPr="00261A4C">
              <w:rPr>
                <w:rFonts w:eastAsia="SimSun"/>
                <w:noProof/>
                <w:sz w:val="16"/>
                <w:szCs w:val="16"/>
              </w:rPr>
              <w:t>Hall sensor distance from the center</w:t>
            </w:r>
          </w:p>
        </w:tc>
      </w:tr>
      <w:tr w:rsidR="00261A4C" w:rsidRPr="00261A4C" w14:paraId="7ED8DFD1" w14:textId="77777777" w:rsidTr="00F07635">
        <w:trPr>
          <w:trHeight w:val="210"/>
          <w:tblHeader/>
          <w:jc w:val="center"/>
        </w:trPr>
        <w:tc>
          <w:tcPr>
            <w:tcW w:w="1563" w:type="dxa"/>
          </w:tcPr>
          <w:p w14:paraId="46EB1B2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Din</w:t>
            </w:r>
            <w:proofErr w:type="spellEnd"/>
          </w:p>
        </w:tc>
        <w:tc>
          <w:tcPr>
            <w:tcW w:w="3115" w:type="dxa"/>
            <w:vAlign w:val="center"/>
          </w:tcPr>
          <w:p w14:paraId="447CB281"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Rotor inner diameter </w:t>
            </w:r>
          </w:p>
        </w:tc>
      </w:tr>
      <w:tr w:rsidR="00261A4C" w:rsidRPr="00261A4C" w14:paraId="7F66BA3F" w14:textId="77777777" w:rsidTr="00F07635">
        <w:trPr>
          <w:trHeight w:val="210"/>
          <w:tblHeader/>
          <w:jc w:val="center"/>
        </w:trPr>
        <w:tc>
          <w:tcPr>
            <w:tcW w:w="1563" w:type="dxa"/>
          </w:tcPr>
          <w:p w14:paraId="610F56C6"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Dring</w:t>
            </w:r>
            <w:proofErr w:type="spellEnd"/>
          </w:p>
        </w:tc>
        <w:tc>
          <w:tcPr>
            <w:tcW w:w="3115" w:type="dxa"/>
            <w:vAlign w:val="center"/>
          </w:tcPr>
          <w:p w14:paraId="2480E1E4"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Ring outer diameter</w:t>
            </w:r>
          </w:p>
        </w:tc>
      </w:tr>
      <w:tr w:rsidR="00261A4C" w:rsidRPr="00261A4C" w14:paraId="77ED77BC" w14:textId="77777777" w:rsidTr="00F07635">
        <w:trPr>
          <w:trHeight w:val="210"/>
          <w:tblHeader/>
          <w:jc w:val="center"/>
        </w:trPr>
        <w:tc>
          <w:tcPr>
            <w:tcW w:w="1563" w:type="dxa"/>
          </w:tcPr>
          <w:p w14:paraId="2303FB99" w14:textId="77777777" w:rsidR="00261A4C" w:rsidRPr="00261A4C" w:rsidRDefault="00261A4C" w:rsidP="00261A4C">
            <w:pPr>
              <w:jc w:val="center"/>
              <w:rPr>
                <w:rFonts w:eastAsia="SimSun"/>
                <w:i/>
                <w:iCs/>
                <w:sz w:val="15"/>
                <w:szCs w:val="15"/>
              </w:rPr>
            </w:pPr>
            <w:r w:rsidRPr="00261A4C">
              <w:rPr>
                <w:rFonts w:eastAsia="SimSun"/>
                <w:i/>
                <w:iCs/>
                <w:noProof/>
                <w:sz w:val="16"/>
                <w:szCs w:val="16"/>
              </w:rPr>
              <w:t>Ring_th</w:t>
            </w:r>
          </w:p>
        </w:tc>
        <w:tc>
          <w:tcPr>
            <w:tcW w:w="3115" w:type="dxa"/>
            <w:vAlign w:val="center"/>
          </w:tcPr>
          <w:p w14:paraId="6AD7E80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Ring thickness</w:t>
            </w:r>
          </w:p>
        </w:tc>
      </w:tr>
      <w:tr w:rsidR="00261A4C" w:rsidRPr="00261A4C" w14:paraId="46381DC0" w14:textId="77777777" w:rsidTr="00F07635">
        <w:trPr>
          <w:trHeight w:val="210"/>
          <w:tblHeader/>
          <w:jc w:val="center"/>
        </w:trPr>
        <w:tc>
          <w:tcPr>
            <w:tcW w:w="1563" w:type="dxa"/>
          </w:tcPr>
          <w:p w14:paraId="6C1758D0" w14:textId="77777777" w:rsidR="00261A4C" w:rsidRPr="00261A4C" w:rsidRDefault="00261A4C" w:rsidP="00261A4C">
            <w:pPr>
              <w:jc w:val="center"/>
              <w:rPr>
                <w:rFonts w:eastAsia="SimSun"/>
                <w:i/>
                <w:iCs/>
                <w:sz w:val="15"/>
                <w:szCs w:val="15"/>
              </w:rPr>
            </w:pPr>
            <w:r w:rsidRPr="00261A4C">
              <w:rPr>
                <w:rFonts w:eastAsia="SimSun"/>
                <w:i/>
                <w:iCs/>
                <w:noProof/>
                <w:sz w:val="16"/>
                <w:szCs w:val="16"/>
              </w:rPr>
              <w:t>Rarc1</w:t>
            </w:r>
          </w:p>
        </w:tc>
        <w:tc>
          <w:tcPr>
            <w:tcW w:w="3115" w:type="dxa"/>
            <w:vAlign w:val="center"/>
          </w:tcPr>
          <w:p w14:paraId="56B7049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Rotor d-axis outer arc</w:t>
            </w:r>
          </w:p>
        </w:tc>
      </w:tr>
      <w:tr w:rsidR="00261A4C" w:rsidRPr="00261A4C" w14:paraId="13AAB47E" w14:textId="77777777" w:rsidTr="00F07635">
        <w:trPr>
          <w:trHeight w:val="210"/>
          <w:jc w:val="center"/>
        </w:trPr>
        <w:tc>
          <w:tcPr>
            <w:tcW w:w="1563" w:type="dxa"/>
          </w:tcPr>
          <w:p w14:paraId="71DA231E" w14:textId="77777777" w:rsidR="00261A4C" w:rsidRPr="00261A4C" w:rsidRDefault="00261A4C" w:rsidP="00261A4C">
            <w:pPr>
              <w:jc w:val="center"/>
              <w:rPr>
                <w:rFonts w:eastAsia="SimSun"/>
                <w:noProof/>
                <w:sz w:val="16"/>
                <w:szCs w:val="16"/>
              </w:rPr>
            </w:pPr>
            <w:r w:rsidRPr="00261A4C">
              <w:rPr>
                <w:rFonts w:eastAsia="SimSun"/>
                <w:i/>
                <w:iCs/>
                <w:noProof/>
                <w:sz w:val="16"/>
                <w:szCs w:val="16"/>
              </w:rPr>
              <w:t>Rarc2</w:t>
            </w:r>
          </w:p>
        </w:tc>
        <w:tc>
          <w:tcPr>
            <w:tcW w:w="3115" w:type="dxa"/>
            <w:vAlign w:val="center"/>
          </w:tcPr>
          <w:p w14:paraId="588223F8"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 xml:space="preserve">Rotor q-axis outer arc </w:t>
            </w:r>
          </w:p>
        </w:tc>
      </w:tr>
      <w:tr w:rsidR="00261A4C" w:rsidRPr="00261A4C" w14:paraId="45E7A8D5" w14:textId="77777777" w:rsidTr="00F07635">
        <w:trPr>
          <w:trHeight w:val="210"/>
          <w:jc w:val="center"/>
        </w:trPr>
        <w:tc>
          <w:tcPr>
            <w:tcW w:w="1563" w:type="dxa"/>
          </w:tcPr>
          <w:p w14:paraId="16DAFF9F" w14:textId="77777777" w:rsidR="00261A4C" w:rsidRPr="00261A4C" w:rsidRDefault="00261A4C" w:rsidP="00261A4C">
            <w:pPr>
              <w:jc w:val="center"/>
              <w:rPr>
                <w:rFonts w:eastAsia="SimSun"/>
                <w:noProof/>
                <w:sz w:val="16"/>
                <w:szCs w:val="16"/>
              </w:rPr>
            </w:pPr>
            <w:r w:rsidRPr="00261A4C">
              <w:rPr>
                <w:rFonts w:eastAsia="SimSun"/>
                <w:i/>
                <w:iCs/>
                <w:noProof/>
                <w:sz w:val="16"/>
                <w:szCs w:val="16"/>
              </w:rPr>
              <w:t>mth</w:t>
            </w:r>
          </w:p>
        </w:tc>
        <w:tc>
          <w:tcPr>
            <w:tcW w:w="3115" w:type="dxa"/>
            <w:vAlign w:val="center"/>
          </w:tcPr>
          <w:p w14:paraId="6A8D32ED"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Magnet thickness</w:t>
            </w:r>
          </w:p>
        </w:tc>
      </w:tr>
      <w:tr w:rsidR="00261A4C" w:rsidRPr="00261A4C" w14:paraId="0893EC4E" w14:textId="77777777" w:rsidTr="00F07635">
        <w:trPr>
          <w:trHeight w:val="210"/>
          <w:jc w:val="center"/>
        </w:trPr>
        <w:tc>
          <w:tcPr>
            <w:tcW w:w="1563" w:type="dxa"/>
          </w:tcPr>
          <w:p w14:paraId="6344BB15"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Min1</w:t>
            </w:r>
          </w:p>
        </w:tc>
        <w:tc>
          <w:tcPr>
            <w:tcW w:w="3115" w:type="dxa"/>
            <w:vAlign w:val="center"/>
          </w:tcPr>
          <w:p w14:paraId="5ECA0E50"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Magnet distance from ϕDarc1 </w:t>
            </w:r>
          </w:p>
        </w:tc>
      </w:tr>
      <w:tr w:rsidR="00261A4C" w:rsidRPr="00261A4C" w14:paraId="0E27D27E" w14:textId="77777777" w:rsidTr="00F07635">
        <w:trPr>
          <w:trHeight w:val="210"/>
          <w:jc w:val="center"/>
        </w:trPr>
        <w:tc>
          <w:tcPr>
            <w:tcW w:w="1563" w:type="dxa"/>
          </w:tcPr>
          <w:p w14:paraId="2DDD2CA0"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mgap</w:t>
            </w:r>
          </w:p>
        </w:tc>
        <w:tc>
          <w:tcPr>
            <w:tcW w:w="3115" w:type="dxa"/>
            <w:vAlign w:val="center"/>
          </w:tcPr>
          <w:p w14:paraId="1905CA1F"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Magnet gap in slot</w:t>
            </w:r>
          </w:p>
        </w:tc>
      </w:tr>
      <w:tr w:rsidR="00261A4C" w:rsidRPr="00261A4C" w14:paraId="021DD993" w14:textId="77777777" w:rsidTr="00F07635">
        <w:trPr>
          <w:trHeight w:val="210"/>
          <w:jc w:val="center"/>
        </w:trPr>
        <w:tc>
          <w:tcPr>
            <w:tcW w:w="1563" w:type="dxa"/>
          </w:tcPr>
          <w:p w14:paraId="28C2ED56"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SW</w:t>
            </w:r>
          </w:p>
        </w:tc>
        <w:tc>
          <w:tcPr>
            <w:tcW w:w="3115" w:type="dxa"/>
            <w:vAlign w:val="center"/>
          </w:tcPr>
          <w:p w14:paraId="5917D39B"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Slot width</w:t>
            </w:r>
          </w:p>
        </w:tc>
      </w:tr>
      <w:tr w:rsidR="00261A4C" w:rsidRPr="00261A4C" w14:paraId="5E50DCAB" w14:textId="77777777" w:rsidTr="00F07635">
        <w:trPr>
          <w:trHeight w:val="210"/>
          <w:jc w:val="center"/>
        </w:trPr>
        <w:tc>
          <w:tcPr>
            <w:tcW w:w="1563" w:type="dxa"/>
          </w:tcPr>
          <w:p w14:paraId="4E307DF8" w14:textId="77777777" w:rsidR="00261A4C" w:rsidRPr="00261A4C" w:rsidRDefault="00261A4C" w:rsidP="00261A4C">
            <w:pPr>
              <w:jc w:val="center"/>
              <w:rPr>
                <w:rFonts w:eastAsia="SimSun"/>
                <w:noProof/>
                <w:sz w:val="16"/>
                <w:szCs w:val="16"/>
              </w:rPr>
            </w:pPr>
            <w:r w:rsidRPr="00261A4C">
              <w:rPr>
                <w:rFonts w:eastAsia="SimSun"/>
                <w:i/>
                <w:iCs/>
                <w:noProof/>
                <w:sz w:val="16"/>
                <w:szCs w:val="16"/>
              </w:rPr>
              <w:t>Bth1</w:t>
            </w:r>
          </w:p>
        </w:tc>
        <w:tc>
          <w:tcPr>
            <w:tcW w:w="3115" w:type="dxa"/>
            <w:vAlign w:val="center"/>
          </w:tcPr>
          <w:p w14:paraId="355D7B53"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Outer bridge thickness</w:t>
            </w:r>
          </w:p>
        </w:tc>
      </w:tr>
      <w:tr w:rsidR="00261A4C" w:rsidRPr="00261A4C" w14:paraId="32F41BEB" w14:textId="77777777" w:rsidTr="00F07635">
        <w:trPr>
          <w:trHeight w:val="210"/>
          <w:jc w:val="center"/>
        </w:trPr>
        <w:tc>
          <w:tcPr>
            <w:tcW w:w="1563" w:type="dxa"/>
          </w:tcPr>
          <w:p w14:paraId="5F2E6AD4" w14:textId="77777777" w:rsidR="00261A4C" w:rsidRPr="00261A4C" w:rsidRDefault="00261A4C" w:rsidP="00261A4C">
            <w:pPr>
              <w:jc w:val="center"/>
              <w:rPr>
                <w:rFonts w:eastAsia="SimSun"/>
                <w:i/>
                <w:iCs/>
                <w:noProof/>
                <w:sz w:val="16"/>
                <w:szCs w:val="16"/>
              </w:rPr>
            </w:pPr>
            <w:r w:rsidRPr="00261A4C">
              <w:rPr>
                <w:rFonts w:eastAsia="SimSun"/>
                <w:i/>
                <w:iCs/>
                <w:noProof/>
                <w:sz w:val="16"/>
                <w:szCs w:val="16"/>
              </w:rPr>
              <w:t>Bth2</w:t>
            </w:r>
          </w:p>
        </w:tc>
        <w:tc>
          <w:tcPr>
            <w:tcW w:w="3115" w:type="dxa"/>
            <w:vAlign w:val="center"/>
          </w:tcPr>
          <w:p w14:paraId="12C537A3"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Inner bridge thickness</w:t>
            </w:r>
          </w:p>
        </w:tc>
      </w:tr>
    </w:tbl>
    <w:p w14:paraId="78D23584" w14:textId="5560DD9D" w:rsidR="00261A4C" w:rsidRPr="00261A4C" w:rsidRDefault="00261A4C" w:rsidP="003779E0">
      <w:pPr>
        <w:tabs>
          <w:tab w:val="left" w:pos="288"/>
        </w:tabs>
        <w:spacing w:after="120" w:line="228" w:lineRule="auto"/>
        <w:jc w:val="both"/>
        <w:rPr>
          <w:rFonts w:ascii="Times" w:eastAsia="SimSun" w:hAnsi="Times" w:cs="Times"/>
          <w:spacing w:val="-1"/>
          <w:sz w:val="20"/>
          <w:szCs w:val="20"/>
          <w:lang w:eastAsia="x-none"/>
        </w:rPr>
      </w:pPr>
      <w:r w:rsidRPr="00261A4C">
        <w:rPr>
          <w:rFonts w:ascii="Times" w:eastAsia="SimSun" w:hAnsi="Times" w:cs="Times"/>
          <w:spacing w:val="-1"/>
          <w:sz w:val="20"/>
          <w:szCs w:val="20"/>
          <w:lang w:eastAsia="x-none"/>
        </w:rPr>
        <w:tab/>
      </w:r>
      <w:r w:rsidRPr="00261A4C">
        <w:rPr>
          <w:rFonts w:ascii="Times" w:eastAsia="SimSun" w:hAnsi="Times" w:cs="Times"/>
          <w:color w:val="000000"/>
          <w:spacing w:val="-1"/>
          <w:sz w:val="20"/>
          <w:szCs w:val="20"/>
          <w:lang w:eastAsia="x-none"/>
        </w:rPr>
        <w:t xml:space="preserve">Fig. </w:t>
      </w:r>
      <w:r w:rsidR="002A373E">
        <w:rPr>
          <w:rFonts w:ascii="Times" w:eastAsia="SimSun" w:hAnsi="Times" w:cs="Times"/>
          <w:color w:val="000000"/>
          <w:spacing w:val="-1"/>
          <w:sz w:val="20"/>
          <w:szCs w:val="20"/>
          <w:lang w:eastAsia="x-none"/>
        </w:rPr>
        <w:t>6</w:t>
      </w:r>
      <w:r w:rsidRPr="00261A4C">
        <w:rPr>
          <w:rFonts w:ascii="Times" w:eastAsia="SimSun" w:hAnsi="Times" w:cs="Times"/>
          <w:color w:val="000000"/>
          <w:spacing w:val="-1"/>
          <w:sz w:val="20"/>
          <w:szCs w:val="20"/>
          <w:lang w:eastAsia="x-none"/>
        </w:rPr>
        <w:t xml:space="preserve"> shows an example of the flux distribution when using the selected geometry for the three permanent magnet materials, main properties of each case being shown in Table III.  As expected, the maximum peak flux density in the airgap is obtained with </w:t>
      </w:r>
      <w:r w:rsidRPr="00261A4C">
        <w:rPr>
          <w:rFonts w:ascii="Times" w:eastAsia="SimSun" w:hAnsi="Times" w:cs="Times"/>
          <w:spacing w:val="-1"/>
          <w:sz w:val="20"/>
          <w:szCs w:val="20"/>
          <w:lang w:eastAsia="x-none"/>
        </w:rPr>
        <w:t xml:space="preserve">the prototype equipped with sintered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see Table III. This will allow better use of the measuring range of the Hall-effect sensor, eventually improving the signal-to-noise ratio. Obtaining a similar peak flux density, bonded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requires almost twice of magnetic material, see Table III. Ferrite magnets provide, as expected, the smallest flux density, with a peak value around half of that obtained with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The Ferrite vs.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volume to achieve the same peak flux density is around 2.5, see Table III. Even in this case, the ferrite-based solution is expected to be cheaper. Considering the material cost and the manufacturing cost, Ferrite based resolver is cheaper than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based resolver in mass production.</w:t>
      </w: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
        <w:gridCol w:w="4475"/>
      </w:tblGrid>
      <w:tr w:rsidR="00261A4C" w:rsidRPr="00261A4C" w14:paraId="6A333C75" w14:textId="77777777" w:rsidTr="00F07635">
        <w:trPr>
          <w:trHeight w:val="1473"/>
        </w:trPr>
        <w:tc>
          <w:tcPr>
            <w:tcW w:w="381" w:type="dxa"/>
          </w:tcPr>
          <w:p w14:paraId="335BFEA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a)</w:t>
            </w:r>
          </w:p>
        </w:tc>
        <w:tc>
          <w:tcPr>
            <w:tcW w:w="4475" w:type="dxa"/>
          </w:tcPr>
          <w:p w14:paraId="6B45A762"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4320" w:dyaOrig="4315" w14:anchorId="7727DFB8">
                <v:shape id="_x0000_i1027" type="#_x0000_t75" alt="" style="width:151pt;height:76.5pt;mso-width-percent:0;mso-height-percent:0;mso-width-percent:0;mso-height-percent:0" o:ole="">
                  <v:imagedata r:id="rId26" o:title="" cropbottom="32486f"/>
                </v:shape>
                <o:OLEObject Type="Embed" ProgID="PBrush" ShapeID="_x0000_i1027" DrawAspect="Content" ObjectID="_1718370099" r:id="rId27"/>
              </w:object>
            </w:r>
          </w:p>
        </w:tc>
      </w:tr>
      <w:tr w:rsidR="00261A4C" w:rsidRPr="00261A4C" w14:paraId="2CBAE349" w14:textId="77777777" w:rsidTr="00F07635">
        <w:tc>
          <w:tcPr>
            <w:tcW w:w="381" w:type="dxa"/>
          </w:tcPr>
          <w:p w14:paraId="4AA33709"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b)</w:t>
            </w:r>
          </w:p>
        </w:tc>
        <w:tc>
          <w:tcPr>
            <w:tcW w:w="4475" w:type="dxa"/>
          </w:tcPr>
          <w:p w14:paraId="728328A3"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15450" w:dyaOrig="15460" w14:anchorId="4FBE81BD">
                <v:shape id="_x0000_i1028" type="#_x0000_t75" alt="" style="width:152pt;height:76pt;mso-width-percent:0;mso-height-percent:0;mso-width-percent:0;mso-height-percent:0" o:ole="">
                  <v:imagedata r:id="rId28" o:title="" cropbottom="32779f"/>
                </v:shape>
                <o:OLEObject Type="Embed" ProgID="PBrush" ShapeID="_x0000_i1028" DrawAspect="Content" ObjectID="_1718370100" r:id="rId29"/>
              </w:object>
            </w:r>
          </w:p>
        </w:tc>
      </w:tr>
      <w:tr w:rsidR="00261A4C" w:rsidRPr="00261A4C" w14:paraId="60E33782" w14:textId="77777777" w:rsidTr="00F07635">
        <w:tc>
          <w:tcPr>
            <w:tcW w:w="381" w:type="dxa"/>
          </w:tcPr>
          <w:p w14:paraId="18AE3AE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c)</w:t>
            </w:r>
          </w:p>
        </w:tc>
        <w:tc>
          <w:tcPr>
            <w:tcW w:w="4475" w:type="dxa"/>
          </w:tcPr>
          <w:p w14:paraId="6F170337" w14:textId="77777777" w:rsidR="00261A4C" w:rsidRPr="00261A4C" w:rsidRDefault="00261A4C" w:rsidP="00261A4C">
            <w:pPr>
              <w:tabs>
                <w:tab w:val="left" w:pos="288"/>
              </w:tabs>
              <w:spacing w:after="120" w:line="228" w:lineRule="auto"/>
              <w:jc w:val="center"/>
              <w:rPr>
                <w:spacing w:val="-1"/>
                <w:sz w:val="20"/>
                <w:szCs w:val="20"/>
                <w:lang w:eastAsia="x-none"/>
              </w:rPr>
            </w:pPr>
            <w:r w:rsidRPr="00261A4C">
              <w:rPr>
                <w:rFonts w:eastAsia="Calibri"/>
                <w:noProof/>
                <w:spacing w:val="-1"/>
                <w:sz w:val="20"/>
                <w:szCs w:val="20"/>
                <w:lang w:val="x-none"/>
              </w:rPr>
              <w:object w:dxaOrig="16260" w:dyaOrig="16260" w14:anchorId="5A841F14">
                <v:shape id="_x0000_i1029" type="#_x0000_t75" alt="" style="width:150.5pt;height:75pt;mso-width-percent:0;mso-height-percent:0;mso-width-percent:0;mso-height-percent:0" o:ole="">
                  <v:imagedata r:id="rId30" o:title="" cropbottom="32921f"/>
                </v:shape>
                <o:OLEObject Type="Embed" ProgID="PBrush" ShapeID="_x0000_i1029" DrawAspect="Content" ObjectID="_1718370101" r:id="rId31"/>
              </w:object>
            </w:r>
          </w:p>
        </w:tc>
      </w:tr>
      <w:tr w:rsidR="00261A4C" w:rsidRPr="00261A4C" w14:paraId="225E34F2" w14:textId="77777777" w:rsidTr="00F07635">
        <w:tc>
          <w:tcPr>
            <w:tcW w:w="4856" w:type="dxa"/>
            <w:gridSpan w:val="2"/>
          </w:tcPr>
          <w:p w14:paraId="07D5710A" w14:textId="7815D5BB"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6</w:t>
            </w:r>
            <w:r w:rsidRPr="00261A4C">
              <w:rPr>
                <w:rFonts w:ascii="Helvetica" w:hAnsi="Helvetica" w:cs="Helvetica"/>
                <w:b/>
                <w:color w:val="548DD4" w:themeColor="text2" w:themeTint="99"/>
                <w:sz w:val="14"/>
                <w:szCs w:val="14"/>
              </w:rPr>
              <w:t>.</w:t>
            </w:r>
            <w:r w:rsidR="00261A4C" w:rsidRPr="0009147D">
              <w:rPr>
                <w:rFonts w:ascii="Helvetica" w:hAnsi="Helvetica" w:cs="Helvetica"/>
                <w:b/>
                <w:spacing w:val="-1"/>
                <w:sz w:val="14"/>
                <w:szCs w:val="14"/>
                <w:lang w:eastAsia="x-none"/>
              </w:rPr>
              <w:t xml:space="preserve"> Flux lines distribution for the optimized magnetic resolver design equipping a) Sintered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b) </w:t>
            </w:r>
            <w:proofErr w:type="spellStart"/>
            <w:r w:rsidR="00261A4C" w:rsidRPr="0009147D">
              <w:rPr>
                <w:rFonts w:ascii="Helvetica" w:hAnsi="Helvetica" w:cs="Helvetica"/>
                <w:b/>
                <w:spacing w:val="-1"/>
                <w:sz w:val="14"/>
                <w:szCs w:val="14"/>
                <w:lang w:eastAsia="x-none"/>
              </w:rPr>
              <w:t>Bonden</w:t>
            </w:r>
            <w:proofErr w:type="spellEnd"/>
            <w:r w:rsidR="00261A4C" w:rsidRPr="0009147D">
              <w:rPr>
                <w:rFonts w:ascii="Helvetica" w:hAnsi="Helvetica" w:cs="Helvetica"/>
                <w:b/>
                <w:spacing w:val="-1"/>
                <w:sz w:val="14"/>
                <w:szCs w:val="14"/>
                <w:lang w:eastAsia="x-none"/>
              </w:rPr>
              <w:t xml:space="preserve">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and c) Ferrite magnets. Blue (</w:t>
            </w:r>
            <w:r w:rsidR="00261A4C" w:rsidRPr="0009147D">
              <w:rPr>
                <w:rFonts w:ascii="Helvetica" w:hAnsi="Helvetica" w:cs="Helvetica"/>
                <w:b/>
                <w:color w:val="0000FF"/>
                <w:spacing w:val="-1"/>
                <w:sz w:val="14"/>
                <w:szCs w:val="14"/>
                <w:lang w:eastAsia="x-none"/>
              </w:rPr>
              <w:t>•</w:t>
            </w:r>
            <w:r w:rsidR="00261A4C" w:rsidRPr="0009147D">
              <w:rPr>
                <w:rFonts w:ascii="Helvetica" w:hAnsi="Helvetica" w:cs="Helvetica"/>
                <w:b/>
                <w:spacing w:val="-1"/>
                <w:sz w:val="14"/>
                <w:szCs w:val="14"/>
                <w:lang w:eastAsia="x-none"/>
              </w:rPr>
              <w:t>) and red (</w:t>
            </w:r>
            <w:r w:rsidR="00261A4C" w:rsidRPr="0009147D">
              <w:rPr>
                <w:rFonts w:ascii="Helvetica" w:hAnsi="Helvetica" w:cs="Helvetica"/>
                <w:b/>
                <w:color w:val="FF0000"/>
                <w:spacing w:val="-1"/>
                <w:sz w:val="14"/>
                <w:szCs w:val="14"/>
                <w:lang w:eastAsia="x-none"/>
              </w:rPr>
              <w:t>•</w:t>
            </w:r>
            <w:r w:rsidR="00261A4C" w:rsidRPr="0009147D">
              <w:rPr>
                <w:rFonts w:ascii="Helvetica" w:hAnsi="Helvetica" w:cs="Helvetica"/>
                <w:b/>
                <w:spacing w:val="-1"/>
                <w:sz w:val="14"/>
                <w:szCs w:val="14"/>
                <w:lang w:eastAsia="x-none"/>
              </w:rPr>
              <w:t xml:space="preserve">) spots represent the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C</w:t>
            </w:r>
            <w:proofErr w:type="spellEnd"/>
            <w:r w:rsidR="00261A4C" w:rsidRPr="0009147D">
              <w:rPr>
                <w:rFonts w:ascii="Helvetica" w:hAnsi="Helvetica" w:cs="Helvetica"/>
                <w:b/>
                <w:spacing w:val="-1"/>
                <w:sz w:val="14"/>
                <w:szCs w:val="14"/>
                <w:lang w:eastAsia="x-none"/>
              </w:rPr>
              <w:t xml:space="preserve"> and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S</w:t>
            </w:r>
            <w:proofErr w:type="spellEnd"/>
            <w:r w:rsidR="00261A4C" w:rsidRPr="0009147D">
              <w:rPr>
                <w:rFonts w:ascii="Helvetica" w:hAnsi="Helvetica" w:cs="Helvetica"/>
                <w:b/>
                <w:spacing w:val="-1"/>
                <w:sz w:val="14"/>
                <w:szCs w:val="14"/>
                <w:lang w:eastAsia="x-none"/>
              </w:rPr>
              <w:t xml:space="preserve"> sensors.</w:t>
            </w:r>
          </w:p>
        </w:tc>
      </w:tr>
    </w:tbl>
    <w:p w14:paraId="54C141D4" w14:textId="77777777" w:rsidR="00AE28E7" w:rsidRDefault="00AE28E7" w:rsidP="00AE28E7">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lastRenderedPageBreak/>
        <w:t>TABLE iii</w:t>
      </w:r>
    </w:p>
    <w:p w14:paraId="1321F71E" w14:textId="4A7A66A9" w:rsidR="00261A4C" w:rsidRPr="00261A4C" w:rsidRDefault="00261A4C" w:rsidP="00AE28E7">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Optimization Results Of The Magnetic Resolver</w:t>
      </w:r>
    </w:p>
    <w:tbl>
      <w:tblPr>
        <w:tblW w:w="482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22"/>
        <w:gridCol w:w="1134"/>
        <w:gridCol w:w="1127"/>
        <w:gridCol w:w="1137"/>
      </w:tblGrid>
      <w:tr w:rsidR="00261A4C" w:rsidRPr="00261A4C" w14:paraId="70F48F93" w14:textId="77777777" w:rsidTr="00F07635">
        <w:trPr>
          <w:cantSplit/>
          <w:trHeight w:val="240"/>
          <w:tblHeader/>
          <w:jc w:val="center"/>
        </w:trPr>
        <w:tc>
          <w:tcPr>
            <w:tcW w:w="1422" w:type="dxa"/>
            <w:vAlign w:val="center"/>
          </w:tcPr>
          <w:p w14:paraId="1911ED27" w14:textId="77777777" w:rsidR="00261A4C" w:rsidRPr="00261A4C" w:rsidRDefault="00261A4C" w:rsidP="00261A4C">
            <w:pPr>
              <w:jc w:val="center"/>
              <w:rPr>
                <w:rFonts w:eastAsia="SimSun"/>
                <w:b/>
                <w:bCs/>
                <w:i/>
                <w:iCs/>
                <w:sz w:val="15"/>
                <w:szCs w:val="15"/>
              </w:rPr>
            </w:pPr>
          </w:p>
        </w:tc>
        <w:tc>
          <w:tcPr>
            <w:tcW w:w="3398" w:type="dxa"/>
            <w:gridSpan w:val="3"/>
          </w:tcPr>
          <w:p w14:paraId="5FC3ADE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PM Material</w:t>
            </w:r>
          </w:p>
        </w:tc>
      </w:tr>
      <w:tr w:rsidR="00261A4C" w:rsidRPr="00261A4C" w14:paraId="110CF99C" w14:textId="77777777" w:rsidTr="00F07635">
        <w:trPr>
          <w:cantSplit/>
          <w:trHeight w:val="240"/>
          <w:tblHeader/>
          <w:jc w:val="center"/>
        </w:trPr>
        <w:tc>
          <w:tcPr>
            <w:tcW w:w="1422" w:type="dxa"/>
          </w:tcPr>
          <w:p w14:paraId="7134EDDD" w14:textId="77777777" w:rsidR="00261A4C" w:rsidRPr="00261A4C" w:rsidRDefault="00261A4C" w:rsidP="00261A4C">
            <w:pPr>
              <w:jc w:val="center"/>
              <w:rPr>
                <w:rFonts w:eastAsia="SimSun"/>
                <w:i/>
                <w:iCs/>
                <w:sz w:val="15"/>
                <w:szCs w:val="15"/>
              </w:rPr>
            </w:pPr>
          </w:p>
        </w:tc>
        <w:tc>
          <w:tcPr>
            <w:tcW w:w="1134" w:type="dxa"/>
          </w:tcPr>
          <w:p w14:paraId="1696340B" w14:textId="77777777" w:rsidR="00261A4C" w:rsidRPr="00261A4C" w:rsidRDefault="00261A4C" w:rsidP="00261A4C">
            <w:pPr>
              <w:jc w:val="center"/>
              <w:rPr>
                <w:rFonts w:eastAsia="SimSun"/>
                <w:b/>
                <w:bCs/>
                <w:i/>
                <w:iCs/>
                <w:sz w:val="15"/>
                <w:szCs w:val="15"/>
              </w:rPr>
            </w:pPr>
            <w:r w:rsidRPr="00261A4C">
              <w:rPr>
                <w:rFonts w:eastAsia="SimSun"/>
                <w:b/>
                <w:bCs/>
                <w:i/>
                <w:iCs/>
                <w:color w:val="000000"/>
                <w:sz w:val="16"/>
                <w:szCs w:val="18"/>
              </w:rPr>
              <w:t>Ferrite</w:t>
            </w:r>
          </w:p>
        </w:tc>
        <w:tc>
          <w:tcPr>
            <w:tcW w:w="1127" w:type="dxa"/>
          </w:tcPr>
          <w:p w14:paraId="1B574E1C" w14:textId="77777777" w:rsidR="00261A4C" w:rsidRPr="00261A4C" w:rsidRDefault="00261A4C" w:rsidP="00261A4C">
            <w:pPr>
              <w:ind w:left="11" w:hanging="19"/>
              <w:jc w:val="center"/>
              <w:rPr>
                <w:rFonts w:eastAsia="SimSun"/>
                <w:b/>
                <w:bCs/>
                <w:i/>
                <w:iCs/>
                <w:sz w:val="15"/>
                <w:szCs w:val="15"/>
              </w:rPr>
            </w:pPr>
            <w:r w:rsidRPr="00261A4C">
              <w:rPr>
                <w:rFonts w:eastAsia="SimSun"/>
                <w:b/>
                <w:bCs/>
                <w:i/>
                <w:iCs/>
                <w:color w:val="000000"/>
                <w:sz w:val="16"/>
                <w:szCs w:val="18"/>
              </w:rPr>
              <w:t xml:space="preserve">Sintered </w:t>
            </w:r>
            <w:proofErr w:type="spellStart"/>
            <w:r w:rsidRPr="00261A4C">
              <w:rPr>
                <w:rFonts w:eastAsia="SimSun"/>
                <w:b/>
                <w:bCs/>
                <w:i/>
                <w:iCs/>
                <w:color w:val="000000"/>
                <w:sz w:val="16"/>
                <w:szCs w:val="18"/>
              </w:rPr>
              <w:t>NdFeB</w:t>
            </w:r>
            <w:proofErr w:type="spellEnd"/>
          </w:p>
        </w:tc>
        <w:tc>
          <w:tcPr>
            <w:tcW w:w="1137" w:type="dxa"/>
          </w:tcPr>
          <w:p w14:paraId="7F5C3FEA" w14:textId="77777777" w:rsidR="00261A4C" w:rsidRPr="00261A4C" w:rsidRDefault="00261A4C" w:rsidP="00261A4C">
            <w:pPr>
              <w:jc w:val="center"/>
              <w:rPr>
                <w:rFonts w:eastAsia="SimSun"/>
                <w:b/>
                <w:bCs/>
                <w:i/>
                <w:iCs/>
                <w:sz w:val="15"/>
                <w:szCs w:val="15"/>
              </w:rPr>
            </w:pPr>
            <w:r w:rsidRPr="00261A4C">
              <w:rPr>
                <w:rFonts w:eastAsia="SimSun"/>
                <w:b/>
                <w:bCs/>
                <w:i/>
                <w:iCs/>
                <w:color w:val="000000"/>
                <w:sz w:val="16"/>
                <w:szCs w:val="18"/>
              </w:rPr>
              <w:t xml:space="preserve">Bonded </w:t>
            </w:r>
            <w:proofErr w:type="spellStart"/>
            <w:r w:rsidRPr="00261A4C">
              <w:rPr>
                <w:rFonts w:eastAsia="SimSun"/>
                <w:b/>
                <w:bCs/>
                <w:i/>
                <w:iCs/>
                <w:color w:val="000000"/>
                <w:sz w:val="16"/>
                <w:szCs w:val="18"/>
              </w:rPr>
              <w:t>NdFeB</w:t>
            </w:r>
            <w:proofErr w:type="spellEnd"/>
          </w:p>
        </w:tc>
      </w:tr>
      <w:tr w:rsidR="00261A4C" w:rsidRPr="00261A4C" w14:paraId="3FC95BA1" w14:textId="77777777" w:rsidTr="00F07635">
        <w:trPr>
          <w:cantSplit/>
          <w:trHeight w:val="240"/>
          <w:tblHeader/>
          <w:jc w:val="center"/>
        </w:trPr>
        <w:tc>
          <w:tcPr>
            <w:tcW w:w="1422" w:type="dxa"/>
          </w:tcPr>
          <w:p w14:paraId="39D0840E" w14:textId="77777777" w:rsidR="00261A4C" w:rsidRPr="00261A4C" w:rsidRDefault="00261A4C" w:rsidP="00261A4C">
            <w:pPr>
              <w:jc w:val="center"/>
              <w:rPr>
                <w:rFonts w:eastAsia="SimSun"/>
                <w:i/>
                <w:iCs/>
                <w:sz w:val="15"/>
                <w:szCs w:val="15"/>
              </w:rPr>
            </w:pPr>
            <w:r w:rsidRPr="00261A4C">
              <w:rPr>
                <w:rFonts w:eastAsia="SimSun"/>
                <w:i/>
                <w:iCs/>
                <w:color w:val="000000"/>
                <w:sz w:val="16"/>
                <w:szCs w:val="18"/>
              </w:rPr>
              <w:t>THD (%)</w:t>
            </w:r>
          </w:p>
        </w:tc>
        <w:tc>
          <w:tcPr>
            <w:tcW w:w="1134" w:type="dxa"/>
          </w:tcPr>
          <w:p w14:paraId="0F66D146"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1.55</w:t>
            </w:r>
          </w:p>
        </w:tc>
        <w:tc>
          <w:tcPr>
            <w:tcW w:w="1127" w:type="dxa"/>
          </w:tcPr>
          <w:p w14:paraId="76772924"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0.27</w:t>
            </w:r>
          </w:p>
        </w:tc>
        <w:tc>
          <w:tcPr>
            <w:tcW w:w="1137" w:type="dxa"/>
          </w:tcPr>
          <w:p w14:paraId="54724B8E" w14:textId="77777777" w:rsidR="00261A4C" w:rsidRPr="00261A4C" w:rsidRDefault="00261A4C" w:rsidP="00261A4C">
            <w:pPr>
              <w:jc w:val="center"/>
              <w:rPr>
                <w:rFonts w:eastAsia="SimSun"/>
                <w:sz w:val="15"/>
                <w:szCs w:val="15"/>
              </w:rPr>
            </w:pPr>
            <w:r w:rsidRPr="00261A4C">
              <w:rPr>
                <w:rFonts w:eastAsia="SimSun"/>
                <w:i/>
                <w:iCs/>
                <w:color w:val="000000"/>
                <w:sz w:val="16"/>
                <w:szCs w:val="18"/>
              </w:rPr>
              <w:t>0.84</w:t>
            </w:r>
          </w:p>
        </w:tc>
      </w:tr>
      <w:tr w:rsidR="00261A4C" w:rsidRPr="00261A4C" w14:paraId="6B1F8BE6" w14:textId="77777777" w:rsidTr="00F07635">
        <w:trPr>
          <w:cantSplit/>
          <w:trHeight w:val="240"/>
          <w:tblHeader/>
          <w:jc w:val="center"/>
        </w:trPr>
        <w:tc>
          <w:tcPr>
            <w:tcW w:w="1422" w:type="dxa"/>
          </w:tcPr>
          <w:p w14:paraId="2ACD0F8C" w14:textId="77777777" w:rsidR="00261A4C" w:rsidRPr="00261A4C" w:rsidRDefault="00261A4C" w:rsidP="00261A4C">
            <w:pPr>
              <w:jc w:val="center"/>
              <w:rPr>
                <w:rFonts w:eastAsia="SimSun"/>
                <w:i/>
                <w:iCs/>
                <w:sz w:val="15"/>
                <w:szCs w:val="15"/>
              </w:rPr>
            </w:pPr>
            <w:r w:rsidRPr="00261A4C">
              <w:rPr>
                <w:rFonts w:eastAsia="SimSun"/>
                <w:i/>
                <w:iCs/>
                <w:color w:val="000000"/>
                <w:sz w:val="16"/>
                <w:szCs w:val="18"/>
              </w:rPr>
              <w:t>Fundamental flux amplitude (</w:t>
            </w:r>
            <w:proofErr w:type="spellStart"/>
            <w:r w:rsidRPr="00261A4C">
              <w:rPr>
                <w:rFonts w:eastAsia="SimSun"/>
                <w:i/>
                <w:iCs/>
                <w:color w:val="000000"/>
                <w:sz w:val="16"/>
                <w:szCs w:val="18"/>
              </w:rPr>
              <w:t>mT</w:t>
            </w:r>
            <w:proofErr w:type="spellEnd"/>
            <w:r w:rsidRPr="00261A4C">
              <w:rPr>
                <w:rFonts w:eastAsia="SimSun"/>
                <w:i/>
                <w:iCs/>
                <w:color w:val="000000"/>
                <w:sz w:val="16"/>
                <w:szCs w:val="18"/>
              </w:rPr>
              <w:t>)</w:t>
            </w:r>
          </w:p>
        </w:tc>
        <w:tc>
          <w:tcPr>
            <w:tcW w:w="1134" w:type="dxa"/>
          </w:tcPr>
          <w:p w14:paraId="17DA4275"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36.23</w:t>
            </w:r>
          </w:p>
        </w:tc>
        <w:tc>
          <w:tcPr>
            <w:tcW w:w="1127" w:type="dxa"/>
          </w:tcPr>
          <w:p w14:paraId="2B3438C1"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95.81</w:t>
            </w:r>
          </w:p>
        </w:tc>
        <w:tc>
          <w:tcPr>
            <w:tcW w:w="1137" w:type="dxa"/>
          </w:tcPr>
          <w:p w14:paraId="0D720B13" w14:textId="77777777" w:rsidR="00261A4C" w:rsidRPr="00261A4C" w:rsidRDefault="00261A4C" w:rsidP="00261A4C">
            <w:pPr>
              <w:jc w:val="center"/>
              <w:rPr>
                <w:rFonts w:eastAsia="SimSun"/>
                <w:sz w:val="15"/>
                <w:szCs w:val="15"/>
              </w:rPr>
            </w:pPr>
            <w:r w:rsidRPr="00261A4C">
              <w:rPr>
                <w:rFonts w:eastAsia="SimSun"/>
                <w:i/>
                <w:iCs/>
                <w:color w:val="000000"/>
                <w:sz w:val="16"/>
                <w:szCs w:val="18"/>
              </w:rPr>
              <w:t>86.68</w:t>
            </w:r>
          </w:p>
        </w:tc>
      </w:tr>
      <w:tr w:rsidR="00261A4C" w:rsidRPr="00261A4C" w14:paraId="0EF15E5B" w14:textId="77777777" w:rsidTr="00F07635">
        <w:trPr>
          <w:cantSplit/>
          <w:trHeight w:val="240"/>
          <w:tblHeader/>
          <w:jc w:val="center"/>
        </w:trPr>
        <w:tc>
          <w:tcPr>
            <w:tcW w:w="1422" w:type="dxa"/>
          </w:tcPr>
          <w:p w14:paraId="3446F902" w14:textId="77777777" w:rsidR="00261A4C" w:rsidRPr="00261A4C" w:rsidRDefault="00261A4C" w:rsidP="00261A4C">
            <w:pPr>
              <w:jc w:val="center"/>
              <w:rPr>
                <w:rFonts w:ascii="Times" w:eastAsia="SimSun" w:hAnsi="Times" w:cs="Times"/>
                <w:i/>
                <w:iCs/>
                <w:sz w:val="16"/>
                <w:szCs w:val="16"/>
              </w:rPr>
            </w:pPr>
            <w:r w:rsidRPr="00261A4C">
              <w:rPr>
                <w:rFonts w:eastAsia="SimSun"/>
                <w:i/>
                <w:iCs/>
                <w:color w:val="000000"/>
                <w:sz w:val="16"/>
                <w:szCs w:val="18"/>
              </w:rPr>
              <w:t>PM volume (mm</w:t>
            </w:r>
            <w:r w:rsidRPr="00261A4C">
              <w:rPr>
                <w:rFonts w:eastAsia="SimSun"/>
                <w:i/>
                <w:iCs/>
                <w:color w:val="000000"/>
                <w:sz w:val="16"/>
                <w:szCs w:val="18"/>
                <w:vertAlign w:val="superscript"/>
              </w:rPr>
              <w:t>3</w:t>
            </w:r>
            <w:r w:rsidRPr="00261A4C">
              <w:rPr>
                <w:rFonts w:eastAsia="SimSun"/>
                <w:i/>
                <w:iCs/>
                <w:color w:val="000000"/>
                <w:sz w:val="16"/>
                <w:szCs w:val="18"/>
              </w:rPr>
              <w:t>)</w:t>
            </w:r>
          </w:p>
        </w:tc>
        <w:tc>
          <w:tcPr>
            <w:tcW w:w="1134" w:type="dxa"/>
          </w:tcPr>
          <w:p w14:paraId="21CB7E59" w14:textId="77777777" w:rsidR="00261A4C" w:rsidRPr="00261A4C" w:rsidRDefault="00261A4C" w:rsidP="00261A4C">
            <w:pPr>
              <w:jc w:val="center"/>
              <w:rPr>
                <w:rFonts w:eastAsia="SimSun"/>
                <w:noProof/>
                <w:sz w:val="16"/>
                <w:szCs w:val="16"/>
              </w:rPr>
            </w:pPr>
            <w:r w:rsidRPr="00261A4C">
              <w:rPr>
                <w:rFonts w:eastAsia="SimSun"/>
                <w:i/>
                <w:iCs/>
                <w:color w:val="000000"/>
                <w:sz w:val="16"/>
                <w:szCs w:val="18"/>
              </w:rPr>
              <w:t>97.33</w:t>
            </w:r>
          </w:p>
        </w:tc>
        <w:tc>
          <w:tcPr>
            <w:tcW w:w="1127" w:type="dxa"/>
          </w:tcPr>
          <w:p w14:paraId="16BACDCA" w14:textId="77777777" w:rsidR="00261A4C" w:rsidRPr="00261A4C" w:rsidRDefault="00261A4C" w:rsidP="00261A4C">
            <w:pPr>
              <w:ind w:left="11" w:hanging="19"/>
              <w:jc w:val="center"/>
              <w:rPr>
                <w:rFonts w:eastAsia="SimSun"/>
                <w:noProof/>
                <w:sz w:val="16"/>
                <w:szCs w:val="16"/>
              </w:rPr>
            </w:pPr>
            <w:r w:rsidRPr="00261A4C">
              <w:rPr>
                <w:rFonts w:eastAsia="SimSun"/>
                <w:i/>
                <w:iCs/>
                <w:color w:val="000000"/>
                <w:sz w:val="16"/>
                <w:szCs w:val="18"/>
              </w:rPr>
              <w:t>37.16</w:t>
            </w:r>
          </w:p>
        </w:tc>
        <w:tc>
          <w:tcPr>
            <w:tcW w:w="1137" w:type="dxa"/>
          </w:tcPr>
          <w:p w14:paraId="17756D5E" w14:textId="77777777" w:rsidR="00261A4C" w:rsidRPr="00261A4C" w:rsidRDefault="00261A4C" w:rsidP="00261A4C">
            <w:pPr>
              <w:jc w:val="center"/>
              <w:rPr>
                <w:rFonts w:ascii="Times" w:eastAsia="SimSun" w:hAnsi="Times" w:cs="Times"/>
                <w:sz w:val="16"/>
                <w:szCs w:val="16"/>
              </w:rPr>
            </w:pPr>
            <w:r w:rsidRPr="00261A4C">
              <w:rPr>
                <w:rFonts w:eastAsia="SimSun"/>
                <w:i/>
                <w:iCs/>
                <w:color w:val="000000"/>
                <w:sz w:val="16"/>
                <w:szCs w:val="18"/>
              </w:rPr>
              <w:t>60.65</w:t>
            </w:r>
          </w:p>
        </w:tc>
      </w:tr>
    </w:tbl>
    <w:p w14:paraId="5CBD8D2B" w14:textId="58209ED9" w:rsidR="00261A4C" w:rsidRPr="00261A4C" w:rsidRDefault="00AE28E7" w:rsidP="00261A4C">
      <w:pPr>
        <w:spacing w:before="60" w:after="30"/>
        <w:ind w:left="58" w:hanging="29"/>
        <w:jc w:val="right"/>
        <w:rPr>
          <w:rFonts w:eastAsia="SimSun"/>
          <w:sz w:val="12"/>
          <w:szCs w:val="12"/>
        </w:rPr>
      </w:pPr>
      <w:r>
        <w:rPr>
          <w:rFonts w:eastAsia="SimSun"/>
          <w:sz w:val="12"/>
          <w:szCs w:val="12"/>
        </w:rPr>
        <w:t>*</w:t>
      </w:r>
      <w:r w:rsidR="00261A4C" w:rsidRPr="00261A4C">
        <w:rPr>
          <w:rFonts w:eastAsia="SimSun"/>
          <w:sz w:val="12"/>
          <w:szCs w:val="12"/>
        </w:rPr>
        <w:t>Results obtained from FEA simulation</w:t>
      </w:r>
      <w:r>
        <w:rPr>
          <w:rFonts w:eastAsia="SimSun"/>
          <w:sz w:val="12"/>
          <w:szCs w:val="12"/>
        </w:rPr>
        <w:t>.</w:t>
      </w:r>
    </w:p>
    <w:p w14:paraId="3895757E" w14:textId="3BE7BC0B" w:rsidR="0051210B" w:rsidRDefault="0051210B" w:rsidP="0051210B">
      <w:pPr>
        <w:pStyle w:val="H1ListNoSpace"/>
        <w:numPr>
          <w:ilvl w:val="0"/>
          <w:numId w:val="0"/>
        </w:numPr>
        <w:ind w:left="360"/>
        <w:rPr>
          <w:noProof/>
        </w:rPr>
      </w:pPr>
    </w:p>
    <w:p w14:paraId="6EDD88BA" w14:textId="51B8C61F" w:rsidR="00261A4C" w:rsidRPr="00261A4C" w:rsidRDefault="00261A4C" w:rsidP="00C253FF">
      <w:pPr>
        <w:pStyle w:val="H1ListNoSpace"/>
        <w:rPr>
          <w:noProof/>
        </w:rPr>
      </w:pPr>
      <w:r w:rsidRPr="00261A4C">
        <w:rPr>
          <w:noProof/>
        </w:rPr>
        <w:t>Validation Of The Resolver Using FEA</w:t>
      </w:r>
    </w:p>
    <w:p w14:paraId="43D34D2B" w14:textId="77777777" w:rsidR="00261A4C" w:rsidRPr="00261A4C" w:rsidRDefault="00261A4C" w:rsidP="00261A4C">
      <w:pPr>
        <w:ind w:firstLine="360"/>
        <w:jc w:val="both"/>
        <w:rPr>
          <w:rFonts w:eastAsia="SimSun"/>
          <w:bCs/>
          <w:sz w:val="20"/>
          <w:szCs w:val="20"/>
        </w:rPr>
      </w:pPr>
      <w:r w:rsidRPr="00261A4C">
        <w:rPr>
          <w:rFonts w:eastAsia="SimSun"/>
          <w:bCs/>
          <w:sz w:val="20"/>
          <w:szCs w:val="20"/>
        </w:rPr>
        <w:t xml:space="preserve">This section shows FEA results for the three optimized prototypes using sintered </w:t>
      </w:r>
      <w:proofErr w:type="spellStart"/>
      <w:r w:rsidRPr="00261A4C">
        <w:rPr>
          <w:rFonts w:eastAsia="SimSun"/>
          <w:bCs/>
          <w:sz w:val="20"/>
          <w:szCs w:val="20"/>
        </w:rPr>
        <w:t>NdFeb</w:t>
      </w:r>
      <w:proofErr w:type="spellEnd"/>
      <w:r w:rsidRPr="00261A4C">
        <w:rPr>
          <w:rFonts w:eastAsia="SimSun"/>
          <w:bCs/>
          <w:sz w:val="20"/>
          <w:szCs w:val="20"/>
        </w:rPr>
        <w:t xml:space="preserve">, bonded </w:t>
      </w:r>
      <w:proofErr w:type="spellStart"/>
      <w:r w:rsidRPr="00261A4C">
        <w:rPr>
          <w:rFonts w:eastAsia="SimSun"/>
          <w:bCs/>
          <w:sz w:val="20"/>
          <w:szCs w:val="20"/>
        </w:rPr>
        <w:t>NdFeB</w:t>
      </w:r>
      <w:proofErr w:type="spellEnd"/>
      <w:r w:rsidRPr="00261A4C">
        <w:rPr>
          <w:rFonts w:eastAsia="SimSun"/>
          <w:bCs/>
          <w:sz w:val="20"/>
          <w:szCs w:val="20"/>
        </w:rPr>
        <w:t xml:space="preserve">, and Ferrite, respectively.  </w:t>
      </w:r>
    </w:p>
    <w:tbl>
      <w:tblPr>
        <w:tblStyle w:val="aa"/>
        <w:tblW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4496"/>
      </w:tblGrid>
      <w:tr w:rsidR="00261A4C" w:rsidRPr="00261A4C" w14:paraId="054F4AF6" w14:textId="77777777" w:rsidTr="0051210B">
        <w:tc>
          <w:tcPr>
            <w:tcW w:w="562" w:type="dxa"/>
          </w:tcPr>
          <w:p w14:paraId="1C443F5E" w14:textId="4777A74C" w:rsidR="00261A4C" w:rsidRPr="00261A4C" w:rsidRDefault="00261A4C" w:rsidP="0051210B">
            <w:pPr>
              <w:ind w:leftChars="-45" w:left="1" w:hangingChars="68" w:hanging="109"/>
              <w:jc w:val="both"/>
              <w:rPr>
                <w:bCs/>
                <w:sz w:val="16"/>
                <w:szCs w:val="16"/>
              </w:rPr>
            </w:pPr>
            <w:r w:rsidRPr="00261A4C">
              <w:rPr>
                <w:bCs/>
                <w:sz w:val="16"/>
                <w:szCs w:val="16"/>
              </w:rPr>
              <w:t>a)</w:t>
            </w:r>
          </w:p>
        </w:tc>
        <w:tc>
          <w:tcPr>
            <w:tcW w:w="4248" w:type="dxa"/>
          </w:tcPr>
          <w:p w14:paraId="013FBD56" w14:textId="113D3F5B" w:rsidR="00261A4C" w:rsidRPr="00261A4C" w:rsidRDefault="00261A4C" w:rsidP="00261A4C">
            <w:pPr>
              <w:jc w:val="both"/>
              <w:rPr>
                <w:bCs/>
                <w:sz w:val="20"/>
                <w:szCs w:val="20"/>
              </w:rPr>
            </w:pPr>
            <w:r w:rsidRPr="00261A4C">
              <w:rPr>
                <w:bCs/>
                <w:noProof/>
                <w:color w:val="000000"/>
                <w:sz w:val="16"/>
                <w:szCs w:val="16"/>
              </w:rPr>
              <w:drawing>
                <wp:inline distT="0" distB="0" distL="0" distR="0" wp14:anchorId="7808A9E3" wp14:editId="7F6A6192">
                  <wp:extent cx="2713990" cy="976613"/>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261A4C" w:rsidRPr="00261A4C" w14:paraId="6F9946C9" w14:textId="77777777" w:rsidTr="0051210B">
        <w:tc>
          <w:tcPr>
            <w:tcW w:w="562" w:type="dxa"/>
          </w:tcPr>
          <w:p w14:paraId="4DFB741E" w14:textId="77777777" w:rsidR="00261A4C" w:rsidRPr="00261A4C" w:rsidRDefault="00261A4C" w:rsidP="0051210B">
            <w:pPr>
              <w:ind w:leftChars="-45" w:left="1" w:hangingChars="68" w:hanging="109"/>
              <w:jc w:val="both"/>
              <w:rPr>
                <w:bCs/>
                <w:sz w:val="16"/>
                <w:szCs w:val="16"/>
              </w:rPr>
            </w:pPr>
            <w:r w:rsidRPr="00261A4C">
              <w:rPr>
                <w:bCs/>
                <w:sz w:val="16"/>
                <w:szCs w:val="16"/>
              </w:rPr>
              <w:t>b)</w:t>
            </w:r>
          </w:p>
        </w:tc>
        <w:tc>
          <w:tcPr>
            <w:tcW w:w="4248" w:type="dxa"/>
          </w:tcPr>
          <w:p w14:paraId="42A28370"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2F2E24D6" wp14:editId="1847F6E4">
                  <wp:extent cx="2713990" cy="957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261A4C" w:rsidRPr="00261A4C" w14:paraId="3F2826FF" w14:textId="77777777" w:rsidTr="0051210B">
        <w:tc>
          <w:tcPr>
            <w:tcW w:w="562" w:type="dxa"/>
          </w:tcPr>
          <w:p w14:paraId="663D8AD2" w14:textId="77777777" w:rsidR="00261A4C" w:rsidRPr="00261A4C" w:rsidRDefault="00261A4C" w:rsidP="0051210B">
            <w:pPr>
              <w:ind w:leftChars="-45" w:left="1" w:hangingChars="68" w:hanging="109"/>
              <w:jc w:val="both"/>
              <w:rPr>
                <w:bCs/>
                <w:sz w:val="16"/>
                <w:szCs w:val="16"/>
              </w:rPr>
            </w:pPr>
            <w:r w:rsidRPr="00261A4C">
              <w:rPr>
                <w:bCs/>
                <w:sz w:val="16"/>
                <w:szCs w:val="16"/>
              </w:rPr>
              <w:t>c)</w:t>
            </w:r>
          </w:p>
        </w:tc>
        <w:tc>
          <w:tcPr>
            <w:tcW w:w="4248" w:type="dxa"/>
          </w:tcPr>
          <w:p w14:paraId="62039997"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68992" behindDoc="0" locked="0" layoutInCell="1" allowOverlap="1" wp14:anchorId="1BD757CE" wp14:editId="2F503E8C">
                  <wp:simplePos x="0" y="0"/>
                  <wp:positionH relativeFrom="column">
                    <wp:posOffset>1728255</wp:posOffset>
                  </wp:positionH>
                  <wp:positionV relativeFrom="paragraph">
                    <wp:posOffset>78105</wp:posOffset>
                  </wp:positionV>
                  <wp:extent cx="788240" cy="413013"/>
                  <wp:effectExtent l="19050" t="19050" r="12065" b="25400"/>
                  <wp:wrapNone/>
                  <wp:docPr id="14"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15402" r="21550" b="43863"/>
                          <a:stretch/>
                        </pic:blipFill>
                        <pic:spPr>
                          <a:xfrm>
                            <a:off x="0" y="0"/>
                            <a:ext cx="788240" cy="413013"/>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Pr="00261A4C">
              <w:rPr>
                <w:rFonts w:ascii="Times" w:hAnsi="Times" w:cs="Times"/>
                <w:noProof/>
                <w:sz w:val="16"/>
                <w:szCs w:val="16"/>
              </w:rPr>
              <w:drawing>
                <wp:inline distT="0" distB="0" distL="0" distR="0" wp14:anchorId="347C49FE" wp14:editId="1F2F538B">
                  <wp:extent cx="2717800" cy="982345"/>
                  <wp:effectExtent l="0" t="0" r="0" b="825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261A4C" w:rsidRPr="00261A4C" w14:paraId="27A40924" w14:textId="77777777" w:rsidTr="0051210B">
        <w:tc>
          <w:tcPr>
            <w:tcW w:w="562" w:type="dxa"/>
          </w:tcPr>
          <w:p w14:paraId="026CE91F" w14:textId="77777777" w:rsidR="00261A4C" w:rsidRPr="00261A4C" w:rsidRDefault="00261A4C" w:rsidP="0051210B">
            <w:pPr>
              <w:ind w:leftChars="-45" w:left="1" w:hangingChars="68" w:hanging="109"/>
              <w:jc w:val="both"/>
              <w:rPr>
                <w:bCs/>
                <w:sz w:val="16"/>
                <w:szCs w:val="16"/>
              </w:rPr>
            </w:pPr>
            <w:r w:rsidRPr="00261A4C">
              <w:rPr>
                <w:bCs/>
                <w:sz w:val="16"/>
                <w:szCs w:val="16"/>
              </w:rPr>
              <w:t>d)</w:t>
            </w:r>
          </w:p>
        </w:tc>
        <w:tc>
          <w:tcPr>
            <w:tcW w:w="4248" w:type="dxa"/>
          </w:tcPr>
          <w:p w14:paraId="2737EDA1" w14:textId="61E6ADBF" w:rsidR="00261A4C" w:rsidRPr="00261A4C" w:rsidRDefault="0009147D" w:rsidP="00261A4C">
            <w:pPr>
              <w:jc w:val="both"/>
              <w:rPr>
                <w:bCs/>
                <w:sz w:val="20"/>
                <w:szCs w:val="20"/>
              </w:rPr>
            </w:pPr>
            <w:r w:rsidRPr="00261A4C">
              <w:rPr>
                <w:noProof/>
              </w:rPr>
              <w:drawing>
                <wp:anchor distT="0" distB="0" distL="114300" distR="114300" simplePos="0" relativeHeight="251667968" behindDoc="0" locked="0" layoutInCell="1" allowOverlap="1" wp14:anchorId="5FB68173" wp14:editId="560E3A97">
                  <wp:simplePos x="0" y="0"/>
                  <wp:positionH relativeFrom="column">
                    <wp:posOffset>1971040</wp:posOffset>
                  </wp:positionH>
                  <wp:positionV relativeFrom="paragraph">
                    <wp:posOffset>20320</wp:posOffset>
                  </wp:positionV>
                  <wp:extent cx="787977" cy="312882"/>
                  <wp:effectExtent l="19050" t="19050" r="12700" b="11430"/>
                  <wp:wrapNone/>
                  <wp:docPr id="10"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25236" r="21550"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rto="http://schemas.microsoft.com/office/word/2006/arto"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A4C" w:rsidRPr="00261A4C">
              <w:rPr>
                <w:bCs/>
                <w:noProof/>
                <w:color w:val="000000"/>
                <w:sz w:val="16"/>
                <w:szCs w:val="16"/>
              </w:rPr>
              <w:drawing>
                <wp:inline distT="0" distB="0" distL="0" distR="0" wp14:anchorId="75A4ACCC" wp14:editId="4985FBE1">
                  <wp:extent cx="2717800" cy="98480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261A4C" w:rsidRPr="00261A4C" w14:paraId="279D9D1A" w14:textId="77777777" w:rsidTr="0051210B">
        <w:tc>
          <w:tcPr>
            <w:tcW w:w="4810" w:type="dxa"/>
            <w:gridSpan w:val="2"/>
          </w:tcPr>
          <w:p w14:paraId="15A2F4FF" w14:textId="4F822986" w:rsidR="00261A4C" w:rsidRPr="00261A4C" w:rsidRDefault="0009147D" w:rsidP="0051210B">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7</w:t>
            </w:r>
            <w:r>
              <w:rPr>
                <w:rFonts w:ascii="Helvetica" w:hAnsi="Helvetica" w:cs="Helvetica"/>
                <w:b/>
                <w:color w:val="548DD4" w:themeColor="text2" w:themeTint="99"/>
                <w:sz w:val="14"/>
                <w:szCs w:val="14"/>
              </w:rPr>
              <w:t>.</w:t>
            </w:r>
            <w:r w:rsidR="00261A4C" w:rsidRPr="0009147D">
              <w:rPr>
                <w:rFonts w:ascii="Helvetica" w:hAnsi="Helvetica" w:cs="Helvetica"/>
                <w:b/>
                <w:bCs/>
                <w:noProof/>
                <w:color w:val="000000"/>
                <w:sz w:val="14"/>
                <w:szCs w:val="14"/>
              </w:rPr>
              <w:t xml:space="preserve"> Performance of the three types of resolvers. a)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of the hall effect sensors, b) FFT of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(in a)), c) resulting position angle, and d) resulting angle error.</w:t>
            </w:r>
          </w:p>
        </w:tc>
      </w:tr>
    </w:tbl>
    <w:p w14:paraId="77D95014" w14:textId="77777777" w:rsidR="0051210B" w:rsidRPr="00261A4C" w:rsidRDefault="0051210B" w:rsidP="00261A4C">
      <w:pPr>
        <w:ind w:firstLine="360"/>
        <w:jc w:val="both"/>
        <w:rPr>
          <w:rFonts w:eastAsia="SimSun"/>
          <w:bCs/>
          <w:sz w:val="20"/>
          <w:szCs w:val="20"/>
        </w:rPr>
      </w:pPr>
    </w:p>
    <w:p w14:paraId="1710AB6B" w14:textId="104791F6" w:rsidR="00261A4C" w:rsidRPr="00261A4C" w:rsidRDefault="00261A4C" w:rsidP="00261A4C">
      <w:pPr>
        <w:ind w:firstLine="360"/>
        <w:jc w:val="both"/>
        <w:rPr>
          <w:rFonts w:eastAsia="SimSun"/>
          <w:bCs/>
          <w:sz w:val="20"/>
          <w:szCs w:val="20"/>
        </w:rPr>
      </w:pP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a shows the magnetic flux density at the position of “</w:t>
      </w:r>
      <w:r w:rsidRPr="00261A4C">
        <w:rPr>
          <w:rFonts w:eastAsia="SimSun"/>
          <w:i/>
          <w:sz w:val="20"/>
          <w:szCs w:val="20"/>
        </w:rPr>
        <w:t>Hall</w:t>
      </w:r>
      <w:r w:rsidRPr="00261A4C">
        <w:rPr>
          <w:rFonts w:eastAsia="SimSun"/>
          <w:iCs/>
          <w:sz w:val="20"/>
          <w:szCs w:val="20"/>
        </w:rPr>
        <w:t xml:space="preserve">” sensor (see Fig. 3 and </w:t>
      </w:r>
      <w:r w:rsidR="003779E0">
        <w:rPr>
          <w:rFonts w:eastAsia="SimSun"/>
          <w:iCs/>
          <w:sz w:val="20"/>
          <w:szCs w:val="20"/>
        </w:rPr>
        <w:t>6</w:t>
      </w:r>
      <w:r w:rsidRPr="00261A4C">
        <w:rPr>
          <w:rFonts w:eastAsia="SimSun"/>
          <w:iCs/>
          <w:sz w:val="20"/>
          <w:szCs w:val="20"/>
        </w:rPr>
        <w:t xml:space="preserve">) for one rotor revolution and for </w:t>
      </w:r>
      <w:r w:rsidRPr="00261A4C">
        <w:rPr>
          <w:rFonts w:eastAsia="SimSun"/>
          <w:bCs/>
          <w:sz w:val="20"/>
          <w:szCs w:val="20"/>
        </w:rPr>
        <w:t xml:space="preserve">the three magnetic materials. Fig. </w:t>
      </w:r>
      <w:r w:rsidR="003779E0">
        <w:rPr>
          <w:rFonts w:eastAsia="SimSun"/>
          <w:bCs/>
          <w:sz w:val="20"/>
          <w:szCs w:val="20"/>
        </w:rPr>
        <w:t>7</w:t>
      </w:r>
      <w:r w:rsidRPr="00261A4C">
        <w:rPr>
          <w:rFonts w:eastAsia="SimSun"/>
          <w:bCs/>
          <w:sz w:val="20"/>
          <w:szCs w:val="20"/>
        </w:rPr>
        <w:t xml:space="preserve">b shows the corresponding FFTs, from which the THDs in Table III are obtained. It can be observed that the THD in all cases is &lt;1.55%, all harmonics being at least two orders of magnitude smaller than the fundamental component.  It is noted that these results might be influenced by the bandwidth of the Hall-Effect sensors, which is typically &gt;250kHz [12]; I.e., the bandwidth of the Hall-effect sensors will have virtually no influence in standard machines used in traction applications [14]. Fig. </w:t>
      </w:r>
      <w:r w:rsidR="003779E0">
        <w:rPr>
          <w:rFonts w:eastAsia="SimSun"/>
          <w:bCs/>
          <w:sz w:val="20"/>
          <w:szCs w:val="20"/>
        </w:rPr>
        <w:t>7</w:t>
      </w:r>
      <w:r w:rsidRPr="00261A4C">
        <w:rPr>
          <w:rFonts w:eastAsia="SimSun"/>
          <w:bCs/>
          <w:sz w:val="20"/>
          <w:szCs w:val="20"/>
        </w:rPr>
        <w:t xml:space="preserve">c shows the measured position for the three different magnetic materials and the real position. </w:t>
      </w: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 xml:space="preserve">d shows the error in the estimated position; variations in the errors being due to the harmonics in the flux waveform shown in Fig. </w:t>
      </w:r>
      <w:r w:rsidR="003779E0">
        <w:rPr>
          <w:rFonts w:eastAsia="SimSun"/>
          <w:bCs/>
          <w:sz w:val="20"/>
          <w:szCs w:val="20"/>
        </w:rPr>
        <w:t>7</w:t>
      </w:r>
      <w:r w:rsidRPr="00261A4C">
        <w:rPr>
          <w:rFonts w:eastAsia="SimSun"/>
          <w:bCs/>
          <w:sz w:val="20"/>
          <w:szCs w:val="20"/>
        </w:rPr>
        <w:t xml:space="preserve">b, i.e. they are not the results of assembling tolerances, circuitry, noise, misalignments, etc. </w:t>
      </w:r>
    </w:p>
    <w:p w14:paraId="758CDB92" w14:textId="1FA02D46" w:rsidR="00261A4C" w:rsidRDefault="00261A4C" w:rsidP="00261A4C">
      <w:pPr>
        <w:ind w:firstLine="360"/>
        <w:jc w:val="both"/>
        <w:rPr>
          <w:rFonts w:eastAsia="SimSun"/>
          <w:bCs/>
          <w:sz w:val="20"/>
          <w:szCs w:val="20"/>
        </w:rPr>
      </w:pPr>
      <w:r w:rsidRPr="00261A4C">
        <w:rPr>
          <w:rFonts w:eastAsia="SimSun"/>
          <w:bCs/>
          <w:sz w:val="20"/>
          <w:szCs w:val="20"/>
        </w:rPr>
        <w:t xml:space="preserve">It can be observed in Fig. </w:t>
      </w:r>
      <w:r w:rsidR="003779E0">
        <w:rPr>
          <w:rFonts w:eastAsia="SimSun"/>
          <w:bCs/>
          <w:sz w:val="20"/>
          <w:szCs w:val="20"/>
        </w:rPr>
        <w:t>7</w:t>
      </w:r>
      <w:r w:rsidRPr="00261A4C">
        <w:rPr>
          <w:rFonts w:eastAsia="SimSun"/>
          <w:bCs/>
          <w:sz w:val="20"/>
          <w:szCs w:val="20"/>
        </w:rPr>
        <w:t xml:space="preserve">d that the lower error is obtained for the sintered </w:t>
      </w:r>
      <w:proofErr w:type="spellStart"/>
      <w:r w:rsidRPr="00261A4C">
        <w:rPr>
          <w:rFonts w:eastAsia="SimSun"/>
          <w:bCs/>
          <w:sz w:val="20"/>
          <w:szCs w:val="20"/>
        </w:rPr>
        <w:t>NdFeB</w:t>
      </w:r>
      <w:proofErr w:type="spellEnd"/>
      <w:r w:rsidRPr="00261A4C">
        <w:rPr>
          <w:rFonts w:eastAsia="SimSun"/>
          <w:bCs/>
          <w:sz w:val="20"/>
          <w:szCs w:val="20"/>
        </w:rPr>
        <w:t xml:space="preserve"> magnet, ferrite magnets showing the worst behavior. Measurement errors are ±1.1º (Ferrite based), ±0.35º (bonded </w:t>
      </w:r>
      <w:proofErr w:type="spellStart"/>
      <w:r w:rsidRPr="00261A4C">
        <w:rPr>
          <w:rFonts w:eastAsia="SimSun"/>
          <w:bCs/>
          <w:sz w:val="20"/>
          <w:szCs w:val="20"/>
        </w:rPr>
        <w:t>NdFeB</w:t>
      </w:r>
      <w:proofErr w:type="spellEnd"/>
      <w:r w:rsidRPr="00261A4C">
        <w:rPr>
          <w:rFonts w:eastAsia="SimSun"/>
          <w:bCs/>
          <w:sz w:val="20"/>
          <w:szCs w:val="20"/>
        </w:rPr>
        <w:t xml:space="preserve"> based), and ±0.09º (sintered </w:t>
      </w:r>
      <w:proofErr w:type="spellStart"/>
      <w:r w:rsidRPr="00261A4C">
        <w:rPr>
          <w:rFonts w:eastAsia="SimSun"/>
          <w:bCs/>
          <w:sz w:val="20"/>
          <w:szCs w:val="20"/>
        </w:rPr>
        <w:t>NdFeB</w:t>
      </w:r>
      <w:proofErr w:type="spellEnd"/>
      <w:r w:rsidRPr="00261A4C">
        <w:rPr>
          <w:rFonts w:eastAsia="SimSun"/>
          <w:bCs/>
          <w:sz w:val="20"/>
          <w:szCs w:val="20"/>
        </w:rPr>
        <w:t xml:space="preserve"> based). Position error of commercially available resolvers is in the range of ±0.5-1.0º for VR resolvers [11] and around ±0.16º for brushless resolvers, meaning that the accuracy of the proposed system is comparable with commercially available resolvers.</w:t>
      </w:r>
    </w:p>
    <w:p w14:paraId="37D0569E" w14:textId="77777777" w:rsidR="00261A4C" w:rsidRPr="00261A4C" w:rsidRDefault="00261A4C" w:rsidP="00261A4C">
      <w:pPr>
        <w:ind w:firstLine="360"/>
        <w:jc w:val="both"/>
        <w:rPr>
          <w:rFonts w:eastAsia="SimSun"/>
          <w:bCs/>
          <w:sz w:val="20"/>
          <w:szCs w:val="20"/>
        </w:rPr>
      </w:pPr>
    </w:p>
    <w:p w14:paraId="4E97B880" w14:textId="2C841357" w:rsidR="00261A4C" w:rsidRPr="00261A4C" w:rsidRDefault="00261A4C" w:rsidP="00C253FF">
      <w:pPr>
        <w:pStyle w:val="H1ListNoSpace"/>
        <w:rPr>
          <w:noProof/>
        </w:rPr>
      </w:pPr>
      <w:r w:rsidRPr="00261A4C">
        <w:rPr>
          <w:noProof/>
        </w:rPr>
        <w:t>Assembly Of The Proposed Prototype</w:t>
      </w:r>
    </w:p>
    <w:p w14:paraId="2D8DDCD2" w14:textId="6243DA20" w:rsidR="00261A4C" w:rsidRDefault="00261A4C" w:rsidP="00261A4C">
      <w:pPr>
        <w:ind w:firstLine="284"/>
        <w:jc w:val="both"/>
        <w:rPr>
          <w:rFonts w:eastAsia="Calibri"/>
          <w:bCs/>
          <w:sz w:val="20"/>
          <w:szCs w:val="20"/>
        </w:rPr>
      </w:pPr>
      <w:r w:rsidRPr="00261A4C">
        <w:rPr>
          <w:rFonts w:eastAsia="Calibri"/>
          <w:bCs/>
          <w:sz w:val="20"/>
          <w:szCs w:val="20"/>
        </w:rPr>
        <w:t xml:space="preserve">The proposed prototype can be assembled in two different configurations: in-shaft mounting and shaft-type for connections through flexible couplings. In any case, the necessary circuitry is the same, both allowing redundant configuration (i.e., providing duplicated signals). Fig. </w:t>
      </w:r>
      <w:r w:rsidR="003779E0">
        <w:rPr>
          <w:rFonts w:eastAsia="Calibri"/>
          <w:bCs/>
          <w:sz w:val="20"/>
          <w:szCs w:val="20"/>
        </w:rPr>
        <w:t>8</w:t>
      </w:r>
      <w:r w:rsidRPr="00261A4C">
        <w:rPr>
          <w:rFonts w:eastAsia="Calibri"/>
          <w:bCs/>
          <w:sz w:val="20"/>
          <w:szCs w:val="20"/>
        </w:rPr>
        <w:t xml:space="preserve">a shows the laser cutout (silicon steel 50H350) of the optimized designs for the prototypes equipping sintered </w:t>
      </w:r>
      <w:proofErr w:type="spellStart"/>
      <w:r w:rsidRPr="00261A4C">
        <w:rPr>
          <w:rFonts w:eastAsia="Calibri"/>
          <w:bCs/>
          <w:sz w:val="20"/>
          <w:szCs w:val="20"/>
        </w:rPr>
        <w:t>NdFeB</w:t>
      </w:r>
      <w:proofErr w:type="spellEnd"/>
      <w:r w:rsidRPr="00261A4C">
        <w:rPr>
          <w:rFonts w:eastAsia="Calibri"/>
          <w:bCs/>
          <w:sz w:val="20"/>
          <w:szCs w:val="20"/>
        </w:rPr>
        <w:t xml:space="preserve"> magnets and Ferrite magnets, the PM samples being shown in Fig. </w:t>
      </w:r>
      <w:r w:rsidR="003779E0">
        <w:rPr>
          <w:rFonts w:eastAsia="Calibri"/>
          <w:bCs/>
          <w:sz w:val="20"/>
          <w:szCs w:val="20"/>
        </w:rPr>
        <w:t>8</w:t>
      </w:r>
      <w:r w:rsidRPr="00261A4C">
        <w:rPr>
          <w:rFonts w:eastAsia="Calibri"/>
          <w:bCs/>
          <w:sz w:val="20"/>
          <w:szCs w:val="20"/>
        </w:rPr>
        <w:t>b. The same laser cutout and magnets will be used for both the in-shaft and shaft-type resolvers.</w:t>
      </w:r>
    </w:p>
    <w:tbl>
      <w:tblPr>
        <w:tblStyle w:val="aa"/>
        <w:tblW w:w="0" w:type="auto"/>
        <w:tblLook w:val="04A0" w:firstRow="1" w:lastRow="0" w:firstColumn="1" w:lastColumn="0" w:noHBand="0" w:noVBand="1"/>
      </w:tblPr>
      <w:tblGrid>
        <w:gridCol w:w="418"/>
        <w:gridCol w:w="4392"/>
      </w:tblGrid>
      <w:tr w:rsidR="0051210B" w14:paraId="61BEC9F7" w14:textId="77777777" w:rsidTr="0051210B">
        <w:tc>
          <w:tcPr>
            <w:tcW w:w="418" w:type="dxa"/>
            <w:tcBorders>
              <w:top w:val="nil"/>
              <w:left w:val="nil"/>
              <w:bottom w:val="nil"/>
              <w:right w:val="nil"/>
            </w:tcBorders>
          </w:tcPr>
          <w:p w14:paraId="040847ED" w14:textId="392F60F8"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a</w:t>
            </w:r>
            <w:r w:rsidRPr="0051210B">
              <w:rPr>
                <w:rFonts w:eastAsiaTheme="minorEastAsia"/>
                <w:bCs/>
                <w:sz w:val="16"/>
                <w:szCs w:val="16"/>
                <w:lang w:eastAsia="ko-KR"/>
              </w:rPr>
              <w:t>)</w:t>
            </w:r>
          </w:p>
        </w:tc>
        <w:tc>
          <w:tcPr>
            <w:tcW w:w="4392" w:type="dxa"/>
            <w:tcBorders>
              <w:top w:val="nil"/>
              <w:left w:val="nil"/>
              <w:bottom w:val="nil"/>
              <w:right w:val="nil"/>
            </w:tcBorders>
          </w:tcPr>
          <w:p w14:paraId="4CBBF550" w14:textId="3127DF18" w:rsidR="0051210B" w:rsidRDefault="0051210B" w:rsidP="00261A4C">
            <w:pPr>
              <w:jc w:val="both"/>
              <w:rPr>
                <w:rFonts w:eastAsia="Calibri"/>
                <w:bCs/>
                <w:sz w:val="20"/>
                <w:szCs w:val="20"/>
              </w:rPr>
            </w:pPr>
            <w:r w:rsidRPr="00261A4C">
              <w:rPr>
                <w:rFonts w:eastAsia="Calibri"/>
                <w:b/>
                <w:noProof/>
                <w:sz w:val="22"/>
                <w:szCs w:val="22"/>
              </w:rPr>
              <w:drawing>
                <wp:inline distT="0" distB="0" distL="0" distR="0" wp14:anchorId="61A664B2" wp14:editId="4771FDB8">
                  <wp:extent cx="2651760" cy="1348740"/>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a:off x="0" y="0"/>
                            <a:ext cx="2663225" cy="1354571"/>
                          </a:xfrm>
                          <a:prstGeom prst="rect">
                            <a:avLst/>
                          </a:prstGeom>
                        </pic:spPr>
                      </pic:pic>
                    </a:graphicData>
                  </a:graphic>
                </wp:inline>
              </w:drawing>
            </w:r>
          </w:p>
        </w:tc>
      </w:tr>
      <w:tr w:rsidR="0051210B" w14:paraId="3986A579" w14:textId="77777777" w:rsidTr="0051210B">
        <w:tc>
          <w:tcPr>
            <w:tcW w:w="418" w:type="dxa"/>
            <w:tcBorders>
              <w:top w:val="nil"/>
              <w:left w:val="nil"/>
              <w:bottom w:val="nil"/>
              <w:right w:val="nil"/>
            </w:tcBorders>
          </w:tcPr>
          <w:p w14:paraId="6F56E2A4" w14:textId="66E07084"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b</w:t>
            </w:r>
            <w:r w:rsidRPr="0051210B">
              <w:rPr>
                <w:rFonts w:eastAsiaTheme="minorEastAsia"/>
                <w:bCs/>
                <w:sz w:val="16"/>
                <w:szCs w:val="16"/>
                <w:lang w:eastAsia="ko-KR"/>
              </w:rPr>
              <w:t>)</w:t>
            </w:r>
          </w:p>
        </w:tc>
        <w:tc>
          <w:tcPr>
            <w:tcW w:w="4392" w:type="dxa"/>
            <w:tcBorders>
              <w:top w:val="nil"/>
              <w:left w:val="nil"/>
              <w:bottom w:val="nil"/>
              <w:right w:val="nil"/>
            </w:tcBorders>
          </w:tcPr>
          <w:p w14:paraId="7341AC94" w14:textId="1504EF9E" w:rsidR="0051210B" w:rsidRDefault="0051210B" w:rsidP="00261A4C">
            <w:pPr>
              <w:jc w:val="both"/>
              <w:rPr>
                <w:rFonts w:eastAsia="Calibri"/>
                <w:bCs/>
                <w:sz w:val="20"/>
                <w:szCs w:val="20"/>
              </w:rPr>
            </w:pPr>
            <w:r w:rsidRPr="00261A4C">
              <w:rPr>
                <w:rFonts w:eastAsia="Calibri"/>
                <w:b/>
                <w:noProof/>
                <w:sz w:val="22"/>
                <w:szCs w:val="22"/>
              </w:rPr>
              <mc:AlternateContent>
                <mc:Choice Requires="wpg">
                  <w:drawing>
                    <wp:inline distT="0" distB="0" distL="0" distR="0" wp14:anchorId="79694AE0" wp14:editId="576A6258">
                      <wp:extent cx="1851660" cy="1211580"/>
                      <wp:effectExtent l="0" t="0" r="0" b="7620"/>
                      <wp:docPr id="16" name="Grupo 5"/>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1851660" cy="1211580"/>
                                <a:chOff x="0" y="91873"/>
                                <a:chExt cx="2313830" cy="1454656"/>
                              </a:xfrm>
                            </wpg:grpSpPr>
                            <pic:pic xmlns:pic="http://schemas.openxmlformats.org/drawingml/2006/picture">
                              <pic:nvPicPr>
                                <pic:cNvPr id="20" name="Imagen 20"/>
                                <pic:cNvPicPr>
                                  <a:picLocks noChangeAspect="1"/>
                                </pic:cNvPicPr>
                              </pic:nvPicPr>
                              <pic:blipFill rotWithShape="1">
                                <a:blip r:embed="rId38"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s:wsp>
                              <wps:cNvPr id="21" name="CuadroTexto 69"/>
                              <wps:cNvSpPr txBox="1"/>
                              <wps:spPr>
                                <a:xfrm>
                                  <a:off x="1205574" y="668246"/>
                                  <a:ext cx="1003513" cy="524324"/>
                                </a:xfrm>
                                <a:prstGeom prst="rect">
                                  <a:avLst/>
                                </a:prstGeom>
                                <a:noFill/>
                              </wps:spPr>
                              <wps:txbx>
                                <w:txbxContent>
                                  <w:p w14:paraId="40C2082B" w14:textId="77777777" w:rsidR="0051210B" w:rsidRDefault="0051210B" w:rsidP="0051210B">
                                    <w:r w:rsidRPr="00261A4C">
                                      <w:rPr>
                                        <w:i/>
                                        <w:iCs/>
                                        <w:color w:val="000000"/>
                                        <w:kern w:val="24"/>
                                        <w:position w:val="-8"/>
                                        <w:sz w:val="32"/>
                                        <w:szCs w:val="32"/>
                                        <w:vertAlign w:val="subscript"/>
                                      </w:rPr>
                                      <w:t>Ferrite</w:t>
                                    </w:r>
                                  </w:p>
                                </w:txbxContent>
                              </wps:txbx>
                              <wps:bodyPr wrap="square" rtlCol="0">
                                <a:noAutofit/>
                              </wps:bodyPr>
                            </wps:wsp>
                            <wps:wsp>
                              <wps:cNvPr id="22" name="CuadroTexto 71"/>
                              <wps:cNvSpPr txBox="1"/>
                              <wps:spPr>
                                <a:xfrm>
                                  <a:off x="164848" y="517127"/>
                                  <a:ext cx="1111091" cy="690897"/>
                                </a:xfrm>
                                <a:prstGeom prst="rect">
                                  <a:avLst/>
                                </a:prstGeom>
                                <a:noFill/>
                              </wps:spPr>
                              <wps:txb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wps:txbx>
                              <wps:bodyPr wrap="square" rtlCol="0">
                                <a:noAutofit/>
                              </wps:bodyPr>
                            </wps:wsp>
                          </wpg:wgp>
                        </a:graphicData>
                      </a:graphic>
                    </wp:inline>
                  </w:drawing>
                </mc:Choice>
                <mc:Fallback>
                  <w:pict>
                    <v:group w14:anchorId="79694AE0" id="Grupo 5" o:spid="_x0000_s1026" style="width:145.8pt;height:95.4pt;mso-position-horizontal-relative:char;mso-position-vertical-relative:line" coordorigin=",918" coordsize="23138,14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">
                      <v:shape id="Imagen 20" o:spid="_x0000_s1027" type="#_x0000_t75" style="position:absolute;top:918;width:23138;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">
                        <v:imagedata r:id="rId39" o:title="" croptop="3340f" cropbottom="9312f" cropleft="3072f" cropright="7959f"/>
                      </v:shape>
                      <v:shapetype id="_x0000_t202" coordsize="21600,21600" o:spt="202" path="m,l,21600r21600,l21600,xe">
                        <v:stroke joinstyle="miter"/>
                        <v:path gradientshapeok="t" o:connecttype="rect"/>
                      </v:shapetype>
                      <v:shape id="CuadroTexto 69" o:spid="_x0000_s1028" type="#_x0000_t202" style="position:absolute;left:12055;top:6682;width:10035;height:5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0C2082B" w14:textId="77777777" w:rsidR="0051210B" w:rsidRDefault="0051210B" w:rsidP="0051210B">
                              <w:r w:rsidRPr="00261A4C">
                                <w:rPr>
                                  <w:i/>
                                  <w:iCs/>
                                  <w:color w:val="000000"/>
                                  <w:kern w:val="24"/>
                                  <w:position w:val="-8"/>
                                  <w:sz w:val="32"/>
                                  <w:szCs w:val="32"/>
                                  <w:vertAlign w:val="subscript"/>
                                </w:rPr>
                                <w:t>Ferrite</w:t>
                              </w:r>
                            </w:p>
                          </w:txbxContent>
                        </v:textbox>
                      </v:shape>
                      <v:shape id="CuadroTexto 71" o:spid="_x0000_s1029" type="#_x0000_t202" style="position:absolute;left:1648;top:5171;width:11111;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v:textbox>
                      </v:shape>
                      <w10:anchorlock/>
                    </v:group>
                  </w:pict>
                </mc:Fallback>
              </mc:AlternateContent>
            </w:r>
          </w:p>
        </w:tc>
      </w:tr>
      <w:tr w:rsidR="0051210B" w14:paraId="0A63EB52" w14:textId="77777777" w:rsidTr="0051210B">
        <w:tc>
          <w:tcPr>
            <w:tcW w:w="4810" w:type="dxa"/>
            <w:gridSpan w:val="2"/>
            <w:tcBorders>
              <w:top w:val="nil"/>
              <w:left w:val="nil"/>
              <w:bottom w:val="nil"/>
              <w:right w:val="nil"/>
            </w:tcBorders>
          </w:tcPr>
          <w:p w14:paraId="3B962706" w14:textId="40089DAA" w:rsidR="0051210B" w:rsidRDefault="0051210B" w:rsidP="00261A4C">
            <w:pPr>
              <w:jc w:val="both"/>
              <w:rPr>
                <w:rFonts w:eastAsia="Calibri"/>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8</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Pr="0009147D">
              <w:rPr>
                <w:rFonts w:ascii="Helvetica" w:eastAsia="Calibri" w:hAnsi="Helvetica" w:cs="Helvetica"/>
                <w:b/>
                <w:bCs/>
                <w:sz w:val="14"/>
                <w:szCs w:val="14"/>
              </w:rPr>
              <w:t xml:space="preserve"> a) Lamination of the optimized geometries for the magnetic resolver design equipping: sintered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(left) and Ferrite (right), and b)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and Ferrite magnets for the designs in Fig. </w:t>
            </w:r>
            <w:r w:rsidR="003779E0">
              <w:rPr>
                <w:rFonts w:ascii="Helvetica" w:eastAsia="Calibri" w:hAnsi="Helvetica" w:cs="Helvetica"/>
                <w:b/>
                <w:bCs/>
                <w:sz w:val="14"/>
                <w:szCs w:val="14"/>
              </w:rPr>
              <w:t>8</w:t>
            </w:r>
            <w:r w:rsidRPr="0009147D">
              <w:rPr>
                <w:rFonts w:ascii="Helvetica" w:eastAsia="Calibri" w:hAnsi="Helvetica" w:cs="Helvetica"/>
                <w:b/>
                <w:bCs/>
                <w:sz w:val="14"/>
                <w:szCs w:val="14"/>
              </w:rPr>
              <w:t>a.</w:t>
            </w:r>
          </w:p>
        </w:tc>
      </w:tr>
    </w:tbl>
    <w:p w14:paraId="365D215B" w14:textId="7CCE0402" w:rsidR="00261A4C" w:rsidRPr="00261A4C" w:rsidRDefault="00261A4C" w:rsidP="0051210B">
      <w:pPr>
        <w:pStyle w:val="H2First"/>
        <w:numPr>
          <w:ilvl w:val="0"/>
          <w:numId w:val="41"/>
        </w:numPr>
        <w:ind w:left="426"/>
        <w:rPr>
          <w:noProof/>
        </w:rPr>
      </w:pPr>
      <w:r w:rsidRPr="00261A4C">
        <w:rPr>
          <w:noProof/>
        </w:rPr>
        <w:t>Shaft-type assembly</w:t>
      </w:r>
    </w:p>
    <w:p w14:paraId="2DD57B53" w14:textId="0B50901A" w:rsidR="00261A4C" w:rsidRPr="00261A4C" w:rsidRDefault="00261A4C" w:rsidP="00261A4C">
      <w:pPr>
        <w:ind w:firstLine="288"/>
        <w:jc w:val="both"/>
        <w:rPr>
          <w:rFonts w:eastAsia="SimSun"/>
          <w:sz w:val="20"/>
          <w:szCs w:val="20"/>
        </w:rPr>
      </w:pPr>
      <w:r w:rsidRPr="00261A4C">
        <w:rPr>
          <w:rFonts w:eastAsia="SimSun"/>
          <w:sz w:val="20"/>
          <w:szCs w:val="20"/>
        </w:rPr>
        <w:t xml:space="preserve">The shaft-type magnetic resolver is shown in Fig. </w:t>
      </w:r>
      <w:r w:rsidR="003779E0">
        <w:rPr>
          <w:rFonts w:eastAsia="SimSun"/>
          <w:sz w:val="20"/>
          <w:szCs w:val="20"/>
        </w:rPr>
        <w:t>9</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It was designed with 8 mm shaft diameter, the diameter of the body and axial dimensions being 52 mm and 17 mm respectively. This design is suitable for the connection through flexible couplings. It can be observed that the PCB integrates four Hall-effect sensors (i.e., two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two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i.e., it provides redundant output signals. The design also includes two bearings: front and rear cover hosts. </w:t>
      </w:r>
    </w:p>
    <w:p w14:paraId="71E8DBC4" w14:textId="77777777" w:rsidR="00261A4C" w:rsidRPr="00261A4C" w:rsidRDefault="00261A4C" w:rsidP="00261A4C">
      <w:pPr>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1D040F3" w14:textId="77777777" w:rsidTr="00F07635">
        <w:tc>
          <w:tcPr>
            <w:tcW w:w="4856" w:type="dxa"/>
          </w:tcPr>
          <w:p w14:paraId="0D43EC63" w14:textId="77777777" w:rsidR="00261A4C" w:rsidRPr="00261A4C" w:rsidRDefault="00261A4C" w:rsidP="00261A4C">
            <w:pPr>
              <w:jc w:val="center"/>
              <w:rPr>
                <w:sz w:val="20"/>
                <w:szCs w:val="20"/>
              </w:rPr>
            </w:pPr>
            <w:r w:rsidRPr="00261A4C">
              <w:rPr>
                <w:noProof/>
                <w:sz w:val="20"/>
                <w:szCs w:val="20"/>
              </w:rPr>
              <w:lastRenderedPageBreak/>
              <w:drawing>
                <wp:inline distT="0" distB="0" distL="0" distR="0" wp14:anchorId="125E9F0B" wp14:editId="53081F78">
                  <wp:extent cx="2372007" cy="19321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261A4C" w:rsidRPr="00261A4C" w14:paraId="316DAE29" w14:textId="77777777" w:rsidTr="00F07635">
        <w:tc>
          <w:tcPr>
            <w:tcW w:w="4856" w:type="dxa"/>
          </w:tcPr>
          <w:p w14:paraId="2D58597C" w14:textId="362CD6D1"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9</w:t>
            </w:r>
            <w:r>
              <w:rPr>
                <w:rFonts w:ascii="Helvetica" w:hAnsi="Helvetica" w:cs="Helvetica"/>
                <w:b/>
                <w:color w:val="548DD4" w:themeColor="text2" w:themeTint="99"/>
                <w:sz w:val="14"/>
                <w:szCs w:val="14"/>
              </w:rPr>
              <w:t>.</w:t>
            </w:r>
            <w:r w:rsidR="00261A4C" w:rsidRPr="0009147D">
              <w:rPr>
                <w:rFonts w:ascii="Helvetica" w:hAnsi="Helvetica" w:cs="Helvetica"/>
                <w:b/>
                <w:sz w:val="14"/>
                <w:szCs w:val="14"/>
              </w:rPr>
              <w:t xml:space="preserve"> Disassemble view of the Shaft-type magnetic resolver</w:t>
            </w:r>
          </w:p>
        </w:tc>
      </w:tr>
    </w:tbl>
    <w:p w14:paraId="57BF29A5" w14:textId="7306049C" w:rsidR="00261A4C" w:rsidRPr="00261A4C" w:rsidRDefault="00261A4C" w:rsidP="0051210B">
      <w:pPr>
        <w:pStyle w:val="H2First"/>
        <w:numPr>
          <w:ilvl w:val="0"/>
          <w:numId w:val="41"/>
        </w:numPr>
        <w:ind w:left="426"/>
        <w:rPr>
          <w:noProof/>
        </w:rPr>
      </w:pPr>
      <w:r w:rsidRPr="00261A4C">
        <w:rPr>
          <w:noProof/>
        </w:rPr>
        <w:t>In-shaft mount assembly</w:t>
      </w:r>
    </w:p>
    <w:p w14:paraId="5BAD751C" w14:textId="41C6AE37" w:rsidR="00261A4C" w:rsidRDefault="00261A4C" w:rsidP="00261A4C">
      <w:pPr>
        <w:ind w:firstLine="288"/>
        <w:jc w:val="both"/>
        <w:rPr>
          <w:rFonts w:eastAsia="SimSun"/>
          <w:sz w:val="20"/>
          <w:szCs w:val="20"/>
        </w:rPr>
      </w:pPr>
      <w:r w:rsidRPr="00261A4C">
        <w:rPr>
          <w:rFonts w:eastAsia="SimSun"/>
          <w:sz w:val="20"/>
          <w:szCs w:val="20"/>
        </w:rPr>
        <w:t xml:space="preserve">The in-shaft type magnetic resolver is shown in Fig. </w:t>
      </w:r>
      <w:r w:rsidR="003779E0">
        <w:rPr>
          <w:rFonts w:eastAsia="SimSun"/>
          <w:sz w:val="20"/>
          <w:szCs w:val="20"/>
        </w:rPr>
        <w:t>10</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The rotor of the sensor is directly connected to the machine shaft and fixed by a nut. The axial length of the sensor exploding bolts is 5 mm, and the diameter of the sensor is 70 mm. In this case, the PCB integrates only two Hall-effect sensors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although this design also allows redundant configuration. The advantage of this design is that it does not require bearings.</w:t>
      </w:r>
    </w:p>
    <w:p w14:paraId="78D65646" w14:textId="77777777" w:rsidR="0051210B" w:rsidRPr="00261A4C" w:rsidRDefault="0051210B" w:rsidP="00261A4C">
      <w:pPr>
        <w:ind w:firstLine="288"/>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4CF1C543" w14:textId="77777777" w:rsidTr="00F07635">
        <w:tc>
          <w:tcPr>
            <w:tcW w:w="4856" w:type="dxa"/>
          </w:tcPr>
          <w:p w14:paraId="287288AB" w14:textId="77777777" w:rsidR="00261A4C" w:rsidRPr="00261A4C" w:rsidRDefault="00261A4C" w:rsidP="00261A4C">
            <w:pPr>
              <w:jc w:val="both"/>
              <w:rPr>
                <w:sz w:val="20"/>
                <w:szCs w:val="20"/>
              </w:rPr>
            </w:pPr>
            <w:r w:rsidRPr="00261A4C">
              <w:rPr>
                <w:noProof/>
                <w:sz w:val="20"/>
                <w:szCs w:val="20"/>
              </w:rPr>
              <w:drawing>
                <wp:inline distT="0" distB="0" distL="0" distR="0" wp14:anchorId="79AC1A74" wp14:editId="5A7FC881">
                  <wp:extent cx="2658236" cy="18542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261A4C" w:rsidRPr="00261A4C" w14:paraId="3CC328E6" w14:textId="77777777" w:rsidTr="00F07635">
        <w:tc>
          <w:tcPr>
            <w:tcW w:w="4856" w:type="dxa"/>
          </w:tcPr>
          <w:p w14:paraId="72297D91" w14:textId="472DAB37" w:rsidR="00261A4C" w:rsidRPr="0051210B"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10</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51210B">
              <w:rPr>
                <w:rFonts w:ascii="Helvetica" w:hAnsi="Helvetica" w:cs="Helvetica"/>
                <w:b/>
                <w:sz w:val="14"/>
                <w:szCs w:val="14"/>
              </w:rPr>
              <w:t xml:space="preserve"> In-shaft type magnetic resolver inserted in an end</w:t>
            </w:r>
            <w:r w:rsidR="003779E0">
              <w:rPr>
                <w:rFonts w:ascii="Helvetica" w:hAnsi="Helvetica" w:cs="Helvetica"/>
                <w:b/>
                <w:sz w:val="14"/>
                <w:szCs w:val="14"/>
              </w:rPr>
              <w:t>-</w:t>
            </w:r>
            <w:r w:rsidR="00261A4C" w:rsidRPr="0051210B">
              <w:rPr>
                <w:rFonts w:ascii="Helvetica" w:hAnsi="Helvetica" w:cs="Helvetica"/>
                <w:b/>
                <w:sz w:val="14"/>
                <w:szCs w:val="14"/>
              </w:rPr>
              <w:t>shield of a machine.</w:t>
            </w:r>
          </w:p>
        </w:tc>
      </w:tr>
    </w:tbl>
    <w:p w14:paraId="2604D7E6" w14:textId="69BB34D6" w:rsidR="00261A4C" w:rsidRPr="00261A4C" w:rsidRDefault="00261A4C" w:rsidP="0051210B">
      <w:pPr>
        <w:pStyle w:val="H2First"/>
        <w:numPr>
          <w:ilvl w:val="0"/>
          <w:numId w:val="41"/>
        </w:numPr>
        <w:ind w:left="426"/>
        <w:rPr>
          <w:noProof/>
        </w:rPr>
      </w:pPr>
      <w:r w:rsidRPr="00261A4C">
        <w:rPr>
          <w:noProof/>
        </w:rPr>
        <w:t>Electronic circuitry</w:t>
      </w:r>
    </w:p>
    <w:p w14:paraId="22DB4BF4" w14:textId="77777777" w:rsidR="00261A4C" w:rsidRPr="00261A4C" w:rsidRDefault="00261A4C" w:rsidP="00261A4C">
      <w:pPr>
        <w:ind w:firstLine="288"/>
        <w:jc w:val="both"/>
        <w:rPr>
          <w:rFonts w:eastAsia="SimSun"/>
          <w:sz w:val="20"/>
          <w:szCs w:val="20"/>
        </w:rPr>
      </w:pPr>
      <w:r w:rsidRPr="00261A4C">
        <w:rPr>
          <w:rFonts w:eastAsia="SimSun"/>
          <w:sz w:val="20"/>
          <w:szCs w:val="20"/>
        </w:rPr>
        <w:t xml:space="preserve">A conditioning system is required for the proposed prototype to achieve full compatibility with commercial drives in terms of power supply and output voltage levels. Its objective is twofold: provide supply voltages for the Hall elements and the additional ICs, and adapt output voltage levels within the range of commercial drives. </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6651E85" w14:textId="77777777" w:rsidTr="00F07635">
        <w:tc>
          <w:tcPr>
            <w:tcW w:w="4856" w:type="dxa"/>
          </w:tcPr>
          <w:p w14:paraId="51FD885C" w14:textId="77777777" w:rsidR="00261A4C" w:rsidRPr="00261A4C" w:rsidRDefault="00261A4C" w:rsidP="00261A4C">
            <w:pPr>
              <w:jc w:val="center"/>
              <w:rPr>
                <w:sz w:val="20"/>
                <w:szCs w:val="20"/>
              </w:rPr>
            </w:pPr>
            <w:r w:rsidRPr="00261A4C">
              <w:rPr>
                <w:noProof/>
                <w:sz w:val="20"/>
                <w:szCs w:val="20"/>
              </w:rPr>
              <w:drawing>
                <wp:inline distT="0" distB="0" distL="0" distR="0" wp14:anchorId="733BDA25" wp14:editId="5A2CC31D">
                  <wp:extent cx="2926619" cy="1697971"/>
                  <wp:effectExtent l="0" t="0" r="7620" b="0"/>
                  <wp:docPr id="41310" name="Imagen 4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261A4C" w:rsidRPr="00261A4C" w14:paraId="5F282961" w14:textId="77777777" w:rsidTr="00F07635">
        <w:tc>
          <w:tcPr>
            <w:tcW w:w="4856" w:type="dxa"/>
          </w:tcPr>
          <w:p w14:paraId="705099C6" w14:textId="5E09E60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1.</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Simplified representation of the electronic circuitry.</w:t>
            </w:r>
          </w:p>
        </w:tc>
      </w:tr>
    </w:tbl>
    <w:p w14:paraId="22C8502C" w14:textId="77777777" w:rsidR="00261A4C" w:rsidRPr="00261A4C" w:rsidRDefault="00261A4C" w:rsidP="00261A4C">
      <w:pPr>
        <w:ind w:firstLine="284"/>
        <w:jc w:val="both"/>
        <w:rPr>
          <w:rFonts w:eastAsia="SimSun"/>
          <w:sz w:val="20"/>
          <w:szCs w:val="20"/>
        </w:rPr>
      </w:pPr>
    </w:p>
    <w:p w14:paraId="79B86AF8" w14:textId="4CE50A82" w:rsidR="00261A4C" w:rsidRPr="00261A4C" w:rsidRDefault="00261A4C" w:rsidP="00261A4C">
      <w:pPr>
        <w:ind w:firstLine="284"/>
        <w:jc w:val="both"/>
        <w:rPr>
          <w:rFonts w:eastAsia="SimSun"/>
          <w:sz w:val="20"/>
          <w:szCs w:val="20"/>
        </w:rPr>
      </w:pPr>
      <w:r w:rsidRPr="00261A4C">
        <w:rPr>
          <w:rFonts w:eastAsia="SimSun"/>
          <w:sz w:val="20"/>
          <w:szCs w:val="20"/>
        </w:rPr>
        <w:t xml:space="preserve">Fig. </w:t>
      </w:r>
      <w:r w:rsidR="003779E0">
        <w:rPr>
          <w:rFonts w:eastAsia="SimSun"/>
          <w:sz w:val="20"/>
          <w:szCs w:val="20"/>
        </w:rPr>
        <w:t>11 s</w:t>
      </w:r>
      <w:r w:rsidRPr="00261A4C">
        <w:rPr>
          <w:rFonts w:eastAsia="SimSun"/>
          <w:sz w:val="20"/>
          <w:szCs w:val="20"/>
        </w:rPr>
        <w:t xml:space="preserve">hows a simplified representation of the electronic circuit needed for the proposed sensor. The excitation signal, which will be provided by the drive (i.e., standard resolver excitation), is rectified to provide symmetrical voltage supply to the conditioning circuit, as demanded by operational amplifiers. Hall elements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are fed using AC voltage what produces </w:t>
      </w:r>
      <w:proofErr w:type="gramStart"/>
      <w:r w:rsidRPr="00261A4C">
        <w:rPr>
          <w:rFonts w:eastAsia="SimSun"/>
          <w:sz w:val="20"/>
          <w:szCs w:val="20"/>
        </w:rPr>
        <w:t>a</w:t>
      </w:r>
      <w:proofErr w:type="gramEnd"/>
      <w:r w:rsidRPr="00261A4C">
        <w:rPr>
          <w:rFonts w:eastAsia="SimSun"/>
          <w:sz w:val="20"/>
          <w:szCs w:val="20"/>
        </w:rPr>
        <w:t xml:space="preserve"> AC current through the hall elements since hall elements are resistors from an electrical point of view. Note that a temperature variation of the hall element will have a direct impact on the current through the hall element. However, this will not affect the position measurement since the rotor position information is embedded in the phase of the current waveforms but not in the amplitude (see Fig. 2).</w:t>
      </w:r>
    </w:p>
    <w:p w14:paraId="32EC94C5" w14:textId="77777777" w:rsidR="00261A4C" w:rsidRPr="00261A4C" w:rsidRDefault="00261A4C" w:rsidP="00261A4C">
      <w:pPr>
        <w:ind w:firstLine="284"/>
        <w:jc w:val="both"/>
        <w:rPr>
          <w:rFonts w:eastAsia="SimSun"/>
          <w:sz w:val="20"/>
          <w:szCs w:val="20"/>
        </w:rPr>
      </w:pPr>
      <w:r w:rsidRPr="00261A4C">
        <w:rPr>
          <w:rFonts w:eastAsia="SimSun"/>
          <w:sz w:val="20"/>
          <w:szCs w:val="20"/>
        </w:rPr>
        <w:t xml:space="preserve">The total power consumption of the proposed system is in the range of the power consumption of the Hall-elements: 12.5 </w:t>
      </w:r>
      <w:proofErr w:type="spellStart"/>
      <w:r w:rsidRPr="00261A4C">
        <w:rPr>
          <w:rFonts w:eastAsia="SimSun"/>
          <w:sz w:val="20"/>
          <w:szCs w:val="20"/>
        </w:rPr>
        <w:t>mW</w:t>
      </w:r>
      <w:proofErr w:type="spellEnd"/>
      <w:r w:rsidRPr="00261A4C">
        <w:rPr>
          <w:rFonts w:eastAsia="SimSun"/>
          <w:sz w:val="20"/>
          <w:szCs w:val="20"/>
        </w:rPr>
        <w:t xml:space="preserve"> per sensor. The power losses due to the rectification stage could be considered as negligible (i.e., conduction losses of a rectifier diode). The power consumption of the gain stages could be also considered as negligible since ultra-low-power differential operational amplifiers are used.</w:t>
      </w:r>
    </w:p>
    <w:p w14:paraId="391419F7" w14:textId="2E7B31AE" w:rsidR="00261A4C" w:rsidRPr="00261A4C" w:rsidRDefault="00261A4C" w:rsidP="00261A4C">
      <w:pPr>
        <w:ind w:firstLine="284"/>
        <w:jc w:val="both"/>
        <w:rPr>
          <w:rFonts w:eastAsia="SimSun"/>
          <w:sz w:val="20"/>
          <w:szCs w:val="20"/>
        </w:rPr>
      </w:pPr>
      <w:r w:rsidRPr="00261A4C">
        <w:rPr>
          <w:rFonts w:eastAsia="SimSun"/>
          <w:sz w:val="20"/>
          <w:szCs w:val="20"/>
        </w:rPr>
        <w:t xml:space="preserve">The circuit in Fig. </w:t>
      </w:r>
      <w:r w:rsidR="003779E0">
        <w:rPr>
          <w:rFonts w:eastAsia="SimSun"/>
          <w:sz w:val="20"/>
          <w:szCs w:val="20"/>
        </w:rPr>
        <w:t>11 p</w:t>
      </w:r>
      <w:r w:rsidRPr="00261A4C">
        <w:rPr>
          <w:rFonts w:eastAsia="SimSun"/>
          <w:sz w:val="20"/>
          <w:szCs w:val="20"/>
        </w:rPr>
        <w:t>rovides differential output signals to enhance noise immunity in the transmission wire.</w:t>
      </w:r>
    </w:p>
    <w:p w14:paraId="5334EEBF" w14:textId="77777777" w:rsidR="00261A4C" w:rsidRPr="00261A4C" w:rsidRDefault="00261A4C" w:rsidP="00261A4C">
      <w:pPr>
        <w:ind w:firstLine="288"/>
        <w:jc w:val="both"/>
        <w:rPr>
          <w:rFonts w:eastAsia="SimSun"/>
          <w:sz w:val="20"/>
          <w:szCs w:val="20"/>
        </w:rPr>
      </w:pPr>
    </w:p>
    <w:p w14:paraId="30B8034F" w14:textId="77777777" w:rsidR="00261A4C" w:rsidRPr="00261A4C" w:rsidRDefault="00261A4C" w:rsidP="00C253FF">
      <w:pPr>
        <w:pStyle w:val="H1ListNoSpace"/>
        <w:rPr>
          <w:noProof/>
        </w:rPr>
      </w:pPr>
      <w:r w:rsidRPr="00261A4C">
        <w:rPr>
          <w:noProof/>
        </w:rPr>
        <w:t>Experimental Results</w:t>
      </w:r>
    </w:p>
    <w:p w14:paraId="1E63B316" w14:textId="7BBC3099" w:rsidR="00261A4C" w:rsidRPr="00261A4C" w:rsidRDefault="00261A4C" w:rsidP="00261A4C">
      <w:pPr>
        <w:ind w:firstLine="284"/>
        <w:jc w:val="both"/>
        <w:rPr>
          <w:rFonts w:eastAsia="Calibri"/>
          <w:bCs/>
          <w:sz w:val="22"/>
          <w:szCs w:val="22"/>
        </w:rPr>
      </w:pPr>
      <w:r w:rsidRPr="00261A4C">
        <w:rPr>
          <w:rFonts w:eastAsia="Calibri"/>
          <w:bCs/>
          <w:sz w:val="20"/>
          <w:szCs w:val="20"/>
        </w:rPr>
        <w:t>The prototype of the proposed system is shown in Fig. 1</w:t>
      </w:r>
      <w:r w:rsidR="003779E0">
        <w:rPr>
          <w:rFonts w:eastAsia="Calibri"/>
          <w:bCs/>
          <w:sz w:val="20"/>
          <w:szCs w:val="20"/>
        </w:rPr>
        <w:t>2</w:t>
      </w:r>
      <w:r w:rsidRPr="00261A4C">
        <w:rPr>
          <w:rFonts w:eastAsia="Calibri"/>
          <w:bCs/>
          <w:sz w:val="20"/>
          <w:szCs w:val="20"/>
        </w:rPr>
        <w:t xml:space="preserve"> corresponding to the drawing in Fig.</w:t>
      </w:r>
      <w:r w:rsidR="003779E0">
        <w:rPr>
          <w:rFonts w:eastAsia="Calibri"/>
          <w:bCs/>
          <w:sz w:val="20"/>
          <w:szCs w:val="20"/>
        </w:rPr>
        <w:t xml:space="preserve"> 9. </w:t>
      </w:r>
      <w:r w:rsidRPr="00261A4C">
        <w:rPr>
          <w:rFonts w:eastAsia="Calibri"/>
          <w:bCs/>
          <w:sz w:val="20"/>
          <w:szCs w:val="20"/>
        </w:rPr>
        <w:t>The fixed parts of the sensor (i.e., shaft, stator, data acquisition circuitry board, and cover) are shown in Fig. 1</w:t>
      </w:r>
      <w:r w:rsidR="003779E0">
        <w:rPr>
          <w:rFonts w:eastAsia="Calibri"/>
          <w:bCs/>
          <w:sz w:val="20"/>
          <w:szCs w:val="20"/>
        </w:rPr>
        <w:t>2</w:t>
      </w:r>
      <w:r w:rsidRPr="00261A4C">
        <w:rPr>
          <w:rFonts w:eastAsia="Calibri"/>
          <w:bCs/>
          <w:sz w:val="20"/>
          <w:szCs w:val="20"/>
        </w:rPr>
        <w:t xml:space="preserve">a. The assembled system with moving parts (i.e., magnets and rotor shown in Fig. </w:t>
      </w:r>
      <w:r w:rsidR="003779E0">
        <w:rPr>
          <w:rFonts w:eastAsia="Calibri"/>
          <w:bCs/>
          <w:sz w:val="20"/>
          <w:szCs w:val="20"/>
        </w:rPr>
        <w:t>8</w:t>
      </w:r>
      <w:r w:rsidRPr="00261A4C">
        <w:rPr>
          <w:rFonts w:eastAsia="Calibri"/>
          <w:bCs/>
          <w:sz w:val="20"/>
          <w:szCs w:val="20"/>
        </w:rPr>
        <w:t>) is shown in Fig. 1</w:t>
      </w:r>
      <w:r w:rsidR="003779E0">
        <w:rPr>
          <w:rFonts w:eastAsia="Calibri"/>
          <w:bCs/>
          <w:sz w:val="20"/>
          <w:szCs w:val="20"/>
        </w:rPr>
        <w:t>2</w:t>
      </w:r>
      <w:r w:rsidRPr="00261A4C">
        <w:rPr>
          <w:rFonts w:eastAsia="Calibri"/>
          <w:bCs/>
          <w:sz w:val="20"/>
          <w:szCs w:val="20"/>
        </w:rPr>
        <w:t xml:space="preserve">b. The sensor is attached to a brushless PMSM in a testbench. The prototype integrates two pairs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for a redundant output, the simplified power and conditioning stages for each pair of sensors being shown in Fig. 1</w:t>
      </w:r>
      <w:r w:rsidR="003779E0">
        <w:rPr>
          <w:rFonts w:eastAsia="Calibri"/>
          <w:bCs/>
          <w:sz w:val="20"/>
          <w:szCs w:val="20"/>
        </w:rPr>
        <w:t>1</w:t>
      </w:r>
      <w:r w:rsidRPr="00261A4C">
        <w:rPr>
          <w:rFonts w:eastAsia="Calibri"/>
          <w:bCs/>
          <w:sz w:val="20"/>
          <w:szCs w:val="20"/>
        </w:rPr>
        <w:t>. The prototype has been designed with large tolerances to reduce complexity and ease assembling process.</w:t>
      </w:r>
    </w:p>
    <w:tbl>
      <w:tblPr>
        <w:tblStyle w:val="aa"/>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8"/>
        <w:gridCol w:w="2449"/>
      </w:tblGrid>
      <w:tr w:rsidR="00261A4C" w:rsidRPr="00261A4C" w14:paraId="555C2E13" w14:textId="77777777" w:rsidTr="00F07635">
        <w:trPr>
          <w:trHeight w:val="2004"/>
        </w:trPr>
        <w:tc>
          <w:tcPr>
            <w:tcW w:w="4957" w:type="dxa"/>
            <w:gridSpan w:val="2"/>
          </w:tcPr>
          <w:p w14:paraId="71DA0E1C" w14:textId="77777777" w:rsidR="00261A4C" w:rsidRPr="00261A4C" w:rsidRDefault="00261A4C" w:rsidP="00261A4C">
            <w:pPr>
              <w:jc w:val="both"/>
              <w:rPr>
                <w:rFonts w:eastAsia="Calibri"/>
                <w:bCs/>
                <w:sz w:val="22"/>
                <w:szCs w:val="22"/>
              </w:rPr>
            </w:pPr>
            <w:r w:rsidRPr="00261A4C">
              <w:rPr>
                <w:rFonts w:eastAsia="Calibri"/>
                <w:bCs/>
                <w:noProof/>
                <w:sz w:val="22"/>
                <w:szCs w:val="22"/>
              </w:rPr>
              <w:lastRenderedPageBreak/>
              <w:drawing>
                <wp:inline distT="0" distB="0" distL="0" distR="0" wp14:anchorId="02460B2D" wp14:editId="54277671">
                  <wp:extent cx="1471930" cy="1371027"/>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40"/>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sidRPr="00261A4C">
              <w:rPr>
                <w:rFonts w:eastAsia="Calibri"/>
                <w:b/>
                <w:noProof/>
                <w:sz w:val="22"/>
                <w:szCs w:val="22"/>
              </w:rPr>
              <w:t xml:space="preserve"> </w:t>
            </w:r>
            <w:r w:rsidRPr="00261A4C">
              <w:rPr>
                <w:rFonts w:eastAsia="Calibri"/>
                <w:bCs/>
                <w:noProof/>
                <w:sz w:val="16"/>
                <w:szCs w:val="16"/>
              </w:rPr>
              <w:drawing>
                <wp:inline distT="0" distB="0" distL="0" distR="0" wp14:anchorId="08F7B6A1" wp14:editId="22260659">
                  <wp:extent cx="1485900" cy="1368697"/>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261A4C" w:rsidRPr="00261A4C" w14:paraId="3B03AE4E" w14:textId="77777777" w:rsidTr="00F07635">
        <w:trPr>
          <w:trHeight w:val="156"/>
        </w:trPr>
        <w:tc>
          <w:tcPr>
            <w:tcW w:w="2508" w:type="dxa"/>
          </w:tcPr>
          <w:p w14:paraId="4C6069F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a</w:t>
            </w:r>
            <w:r w:rsidRPr="00261A4C">
              <w:rPr>
                <w:rFonts w:eastAsia="맑은 고딕"/>
                <w:bCs/>
                <w:noProof/>
                <w:sz w:val="16"/>
                <w:szCs w:val="16"/>
                <w:lang w:eastAsia="ko-KR"/>
              </w:rPr>
              <w:t>)</w:t>
            </w:r>
          </w:p>
        </w:tc>
        <w:tc>
          <w:tcPr>
            <w:tcW w:w="2449" w:type="dxa"/>
          </w:tcPr>
          <w:p w14:paraId="29CD10A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b</w:t>
            </w:r>
            <w:r w:rsidRPr="00261A4C">
              <w:rPr>
                <w:rFonts w:eastAsia="맑은 고딕"/>
                <w:bCs/>
                <w:noProof/>
                <w:sz w:val="16"/>
                <w:szCs w:val="16"/>
                <w:lang w:eastAsia="ko-KR"/>
              </w:rPr>
              <w:t>)</w:t>
            </w:r>
          </w:p>
        </w:tc>
      </w:tr>
      <w:tr w:rsidR="00261A4C" w:rsidRPr="0009147D" w14:paraId="75FBB9B7" w14:textId="77777777" w:rsidTr="00F07635">
        <w:tc>
          <w:tcPr>
            <w:tcW w:w="4957" w:type="dxa"/>
            <w:gridSpan w:val="2"/>
          </w:tcPr>
          <w:p w14:paraId="1742BA8F" w14:textId="415453BB" w:rsidR="00261A4C" w:rsidRPr="0009147D" w:rsidRDefault="0051210B" w:rsidP="00261A4C">
            <w:pPr>
              <w:jc w:val="both"/>
              <w:rPr>
                <w:rFonts w:ascii="Helvetica" w:eastAsia="Calibri"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2</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eastAsia="Calibri" w:hAnsi="Helvetica" w:cs="Helvetica"/>
                <w:b/>
                <w:bCs/>
                <w:sz w:val="14"/>
                <w:szCs w:val="14"/>
              </w:rPr>
              <w:t>a) Shaft, stator and data acquisition circuitry board, b) Assembled proposed resolver.</w:t>
            </w:r>
          </w:p>
        </w:tc>
      </w:tr>
    </w:tbl>
    <w:p w14:paraId="5510A368" w14:textId="77777777" w:rsidR="00261A4C" w:rsidRPr="00261A4C" w:rsidRDefault="00261A4C" w:rsidP="00261A4C">
      <w:pPr>
        <w:jc w:val="both"/>
        <w:rPr>
          <w:rFonts w:eastAsia="Calibri"/>
          <w:bCs/>
          <w:sz w:val="22"/>
          <w:szCs w:val="22"/>
        </w:rPr>
      </w:pPr>
    </w:p>
    <w:p w14:paraId="7A59A56B" w14:textId="30B1EFB3" w:rsidR="00261A4C" w:rsidRPr="00261A4C" w:rsidRDefault="00261A4C" w:rsidP="00261A4C">
      <w:pPr>
        <w:spacing w:line="240" w:lineRule="exact"/>
        <w:ind w:firstLine="284"/>
        <w:jc w:val="both"/>
        <w:rPr>
          <w:rFonts w:eastAsia="Calibri"/>
          <w:bCs/>
          <w:color w:val="000000"/>
          <w:sz w:val="20"/>
          <w:szCs w:val="20"/>
        </w:rPr>
      </w:pPr>
      <w:r w:rsidRPr="00261A4C">
        <w:rPr>
          <w:rFonts w:eastAsia="Calibri"/>
          <w:bCs/>
          <w:sz w:val="20"/>
          <w:szCs w:val="20"/>
        </w:rPr>
        <w:t>Fig. 1</w:t>
      </w:r>
      <w:r w:rsidR="004361B6">
        <w:rPr>
          <w:rFonts w:eastAsia="Calibri"/>
          <w:bCs/>
          <w:sz w:val="20"/>
          <w:szCs w:val="20"/>
        </w:rPr>
        <w:t>3</w:t>
      </w:r>
      <w:r w:rsidRPr="00261A4C">
        <w:rPr>
          <w:rFonts w:eastAsia="Calibri"/>
          <w:bCs/>
          <w:sz w:val="20"/>
          <w:szCs w:val="20"/>
        </w:rPr>
        <w:t xml:space="preserve"> shows the output waveforms provided by a pair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when they are fed with a sinusoidal waveform of 7V</w:t>
      </w:r>
      <w:r w:rsidRPr="00261A4C">
        <w:rPr>
          <w:rFonts w:eastAsia="Calibri"/>
          <w:bCs/>
          <w:sz w:val="20"/>
          <w:szCs w:val="20"/>
          <w:vertAlign w:val="subscript"/>
        </w:rPr>
        <w:t>RMS</w:t>
      </w:r>
      <w:r w:rsidRPr="00261A4C">
        <w:rPr>
          <w:rFonts w:eastAsia="Calibri"/>
          <w:bCs/>
          <w:sz w:val="20"/>
          <w:szCs w:val="20"/>
        </w:rPr>
        <w:t xml:space="preserve"> at 10 kHz.</w:t>
      </w:r>
      <w:bookmarkStart w:id="3" w:name="_Hlk32317568"/>
      <w:r w:rsidRPr="00261A4C">
        <w:rPr>
          <w:rFonts w:eastAsia="Calibri"/>
          <w:bCs/>
          <w:sz w:val="20"/>
          <w:szCs w:val="20"/>
        </w:rPr>
        <w:t xml:space="preserve"> </w:t>
      </w:r>
      <w:r w:rsidRPr="00261A4C">
        <w:rPr>
          <w:rFonts w:eastAsia="Calibri"/>
          <w:bCs/>
          <w:color w:val="000000"/>
          <w:sz w:val="20"/>
          <w:szCs w:val="20"/>
        </w:rPr>
        <w:t>Fig. 1</w:t>
      </w:r>
      <w:r w:rsidR="004361B6">
        <w:rPr>
          <w:rFonts w:eastAsia="Calibri"/>
          <w:bCs/>
          <w:color w:val="000000"/>
          <w:sz w:val="20"/>
          <w:szCs w:val="20"/>
        </w:rPr>
        <w:t>3</w:t>
      </w:r>
      <w:r w:rsidRPr="00261A4C">
        <w:rPr>
          <w:rFonts w:eastAsia="Calibri"/>
          <w:bCs/>
          <w:color w:val="000000"/>
          <w:sz w:val="20"/>
          <w:szCs w:val="20"/>
        </w:rPr>
        <w:t xml:space="preserve"> shows the simplified signal processing used for speed and position estimation. Measured flux densities by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C</w:t>
      </w:r>
      <w:proofErr w:type="spellEnd"/>
      <w:r w:rsidRPr="00261A4C">
        <w:rPr>
          <w:rFonts w:eastAsia="Calibri"/>
          <w:bCs/>
          <w:color w:val="000000"/>
          <w:sz w:val="20"/>
          <w:szCs w:val="20"/>
          <w:vertAlign w:val="subscript"/>
        </w:rPr>
        <w:t xml:space="preserve"> </w:t>
      </w:r>
      <w:r w:rsidRPr="00261A4C">
        <w:rPr>
          <w:rFonts w:eastAsia="Calibri"/>
          <w:bCs/>
          <w:color w:val="000000"/>
          <w:sz w:val="20"/>
          <w:szCs w:val="20"/>
        </w:rPr>
        <w:t xml:space="preserve">and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S</w:t>
      </w:r>
      <w:proofErr w:type="spellEnd"/>
      <w:r w:rsidRPr="00261A4C">
        <w:rPr>
          <w:rFonts w:eastAsia="Calibri"/>
          <w:bCs/>
          <w:color w:val="000000"/>
          <w:sz w:val="20"/>
          <w:szCs w:val="20"/>
        </w:rPr>
        <w:t xml:space="preserve"> are multiplied by the excitation signal,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being obtained.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normalized,</w:t>
      </w:r>
      <w:r w:rsidR="004361B6">
        <w:rPr>
          <w:rFonts w:eastAsia="Calibri"/>
          <w:bCs/>
          <w:color w:val="000000"/>
          <w:sz w:val="20"/>
          <w:szCs w:val="20"/>
        </w:rPr>
        <w:t xml:space="preserve"> </w:t>
      </w:r>
      <w:r w:rsidRPr="00261A4C">
        <w:rPr>
          <w:rFonts w:eastAsia="Calibri"/>
          <w:bCs/>
          <w:color w:val="000000"/>
          <w:sz w:val="20"/>
          <w:szCs w:val="20"/>
        </w:rPr>
        <w:t xml:space="preserve">(14), and </w:t>
      </w:r>
      <m:oMath>
        <m:sSubSup>
          <m:sSubSupPr>
            <m:ctrlPr>
              <w:rPr>
                <w:rFonts w:ascii="Cambria Math" w:eastAsia="Calibri" w:hAnsi="Cambria Math"/>
                <w:bCs/>
                <w:i/>
                <w:noProof/>
                <w:color w:val="000000"/>
                <w:sz w:val="20"/>
                <w:szCs w:val="20"/>
              </w:rPr>
            </m:ctrlPr>
          </m:sSubSupPr>
          <m:e>
            <m:acc>
              <m:accPr>
                <m:chr m:val="⃗"/>
                <m:ctrlPr>
                  <w:rPr>
                    <w:rFonts w:ascii="Cambria Math" w:eastAsia="Calibri" w:hAnsi="Cambria Math"/>
                    <w:bCs/>
                    <w:i/>
                    <w:noProof/>
                    <w:color w:val="000000"/>
                    <w:sz w:val="20"/>
                    <w:szCs w:val="20"/>
                  </w:rPr>
                </m:ctrlPr>
              </m:accPr>
              <m:e>
                <m:r>
                  <m:rPr>
                    <m:sty m:val="bi"/>
                  </m:rPr>
                  <w:rPr>
                    <w:rFonts w:ascii="Cambria Math" w:eastAsia="Calibri"/>
                    <w:noProof/>
                    <w:color w:val="000000"/>
                    <w:sz w:val="20"/>
                    <w:szCs w:val="20"/>
                  </w:rPr>
                  <m:t>V</m:t>
                </m:r>
              </m:e>
            </m:acc>
          </m:e>
          <m:sub>
            <m:r>
              <m:rPr>
                <m:sty m:val="bi"/>
              </m:rPr>
              <w:rPr>
                <w:rFonts w:ascii="Cambria Math" w:eastAsia="Calibri"/>
                <w:noProof/>
                <w:color w:val="000000"/>
                <w:sz w:val="20"/>
                <w:szCs w:val="20"/>
              </w:rPr>
              <m:t>dq</m:t>
            </m:r>
          </m:sub>
          <m:sup>
            <m:r>
              <m:rPr>
                <m:sty m:val="bi"/>
              </m:rPr>
              <w:rPr>
                <w:rFonts w:ascii="Cambria Math" w:eastAsia="Calibri"/>
                <w:noProof/>
                <w:color w:val="000000"/>
                <w:sz w:val="20"/>
                <w:szCs w:val="20"/>
              </w:rPr>
              <m:t>r</m:t>
            </m:r>
          </m:sup>
        </m:sSubSup>
      </m:oMath>
      <w:r w:rsidRPr="00261A4C">
        <w:rPr>
          <w:rFonts w:eastAsia="Calibri"/>
          <w:bCs/>
          <w:color w:val="000000"/>
          <w:sz w:val="20"/>
          <w:szCs w:val="20"/>
        </w:rPr>
        <w:t xml:space="preserve"> (15)-(16), is obtained using a synchronous reference frame phase-locked loop (SRF-PLL), which provides the estimated rotor speed and position [18].</w:t>
      </w:r>
    </w:p>
    <w:bookmarkEnd w:id="3"/>
    <w:p w14:paraId="5C2BF580" w14:textId="77777777" w:rsidR="00261A4C" w:rsidRPr="00261A4C" w:rsidRDefault="00261A4C" w:rsidP="00261A4C">
      <w:pPr>
        <w:ind w:firstLine="284"/>
        <w:jc w:val="both"/>
        <w:rPr>
          <w:rFonts w:eastAsia="Calibri"/>
          <w:b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58677134" w14:textId="77777777" w:rsidTr="00F07635">
        <w:tc>
          <w:tcPr>
            <w:tcW w:w="4856" w:type="dxa"/>
          </w:tcPr>
          <w:p w14:paraId="1D76249E" w14:textId="77777777" w:rsidR="00261A4C" w:rsidRPr="00261A4C" w:rsidRDefault="00261A4C" w:rsidP="00261A4C">
            <w:pPr>
              <w:jc w:val="both"/>
              <w:rPr>
                <w:sz w:val="20"/>
                <w:szCs w:val="20"/>
              </w:rPr>
            </w:pPr>
            <w:r w:rsidRPr="00261A4C">
              <w:rPr>
                <w:noProof/>
                <w:sz w:val="20"/>
                <w:szCs w:val="20"/>
              </w:rPr>
              <w:drawing>
                <wp:inline distT="0" distB="0" distL="0" distR="0" wp14:anchorId="27CE3F3A" wp14:editId="2E5C6512">
                  <wp:extent cx="2933700" cy="2098301"/>
                  <wp:effectExtent l="0" t="0" r="0" b="0"/>
                  <wp:docPr id="41595" name="Imagen 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261A4C" w:rsidRPr="00261A4C" w14:paraId="17FE6C1C" w14:textId="77777777" w:rsidTr="00F07635">
        <w:tc>
          <w:tcPr>
            <w:tcW w:w="4856" w:type="dxa"/>
          </w:tcPr>
          <w:p w14:paraId="136EAD63" w14:textId="6D3D56C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3</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Schematic representation of the signal processing used for speed and position estimation.</w:t>
            </w:r>
          </w:p>
        </w:tc>
      </w:tr>
    </w:tbl>
    <w:p w14:paraId="16862A0B" w14:textId="77777777" w:rsidR="00261A4C" w:rsidRPr="00261A4C" w:rsidRDefault="00261A4C" w:rsidP="00261A4C">
      <w:pPr>
        <w:ind w:left="4613" w:hanging="360"/>
        <w:jc w:val="both"/>
        <w:rPr>
          <w:rFonts w:eastAsia="Calibri"/>
          <w:bCs/>
          <w:sz w:val="20"/>
          <w:szCs w:val="20"/>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9"/>
        <w:gridCol w:w="1017"/>
      </w:tblGrid>
      <w:tr w:rsidR="00261A4C" w:rsidRPr="00261A4C" w14:paraId="064AAA8E" w14:textId="77777777" w:rsidTr="00F07635">
        <w:tc>
          <w:tcPr>
            <w:tcW w:w="3839" w:type="dxa"/>
          </w:tcPr>
          <w:p w14:paraId="3407A07E" w14:textId="77777777" w:rsidR="00261A4C" w:rsidRPr="00261A4C" w:rsidRDefault="007F7D71"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e>
                    </m:d>
                  </m:den>
                </m:f>
                <m:r>
                  <m:rPr>
                    <m:nor/>
                  </m:rPr>
                  <w:rPr>
                    <w:rFonts w:ascii="Cambria Math"/>
                    <w:noProof/>
                    <w:spacing w:val="-1"/>
                    <w:sz w:val="20"/>
                    <w:szCs w:val="20"/>
                    <w:lang w:eastAsia="x-none"/>
                  </w:rPr>
                  <m:t xml:space="preserve">;    </m:t>
                </m:r>
                <m:sSub>
                  <m:sSubPr>
                    <m:ctrlPr>
                      <w:rPr>
                        <w:rFonts w:ascii="Cambria Math" w:hAnsi="Cambria Math"/>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ctrlPr>
                      <w:rPr>
                        <w:rFonts w:ascii="Cambria Math" w:hAnsi="Cambria Math"/>
                        <w:i/>
                        <w:noProof/>
                        <w:spacing w:val="-1"/>
                        <w:sz w:val="20"/>
                        <w:szCs w:val="20"/>
                        <w:lang w:eastAsia="x-none"/>
                      </w:rPr>
                    </m:ctrlP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e>
                    </m:d>
                  </m:den>
                </m:f>
              </m:oMath>
            </m:oMathPara>
          </w:p>
        </w:tc>
        <w:tc>
          <w:tcPr>
            <w:tcW w:w="1017" w:type="dxa"/>
          </w:tcPr>
          <w:p w14:paraId="23A4D9F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(14)</w:t>
            </w:r>
          </w:p>
        </w:tc>
      </w:tr>
      <w:tr w:rsidR="00261A4C" w:rsidRPr="00261A4C" w14:paraId="769542E7" w14:textId="77777777" w:rsidTr="00F07635">
        <w:tc>
          <w:tcPr>
            <w:tcW w:w="3839" w:type="dxa"/>
          </w:tcPr>
          <w:p w14:paraId="797DCA8C" w14:textId="77777777" w:rsidR="00261A4C" w:rsidRPr="00261A4C" w:rsidRDefault="007F7D71"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r>
                  <w:rPr>
                    <w:rFonts w:ascii="Cambria Math"/>
                    <w:noProof/>
                    <w:spacing w:val="-1"/>
                    <w:sz w:val="20"/>
                    <w:szCs w:val="20"/>
                    <w:lang w:eastAsia="x-none"/>
                  </w:rPr>
                  <m: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sub>
                </m:sSub>
              </m:oMath>
            </m:oMathPara>
          </w:p>
        </w:tc>
        <w:tc>
          <w:tcPr>
            <w:tcW w:w="1017" w:type="dxa"/>
          </w:tcPr>
          <w:p w14:paraId="69D04934"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(15)</w:t>
            </w:r>
          </w:p>
        </w:tc>
      </w:tr>
      <w:tr w:rsidR="00261A4C" w:rsidRPr="00261A4C" w14:paraId="2D012820" w14:textId="77777777" w:rsidTr="00F07635">
        <w:tc>
          <w:tcPr>
            <w:tcW w:w="3839" w:type="dxa"/>
          </w:tcPr>
          <w:p w14:paraId="57349127" w14:textId="77777777" w:rsidR="00261A4C" w:rsidRPr="00261A4C" w:rsidRDefault="007F7D71"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dq</m:t>
                    </m:r>
                  </m:sub>
                  <m:sup>
                    <m:r>
                      <w:rPr>
                        <w:rFonts w:ascii="Cambria Math"/>
                        <w:noProof/>
                        <w:spacing w:val="-1"/>
                        <w:sz w:val="20"/>
                        <w:szCs w:val="20"/>
                        <w:lang w:eastAsia="x-none"/>
                      </w:rPr>
                      <m:t>r</m:t>
                    </m:r>
                  </m:sup>
                </m:sSubSup>
                <m:r>
                  <w:rPr>
                    <w:rFonts w:ascii="Cambria Math"/>
                    <w:noProof/>
                    <w:spacing w:val="-1"/>
                    <w:sz w:val="20"/>
                    <w:szCs w:val="20"/>
                    <w:lang w:eastAsia="x-none"/>
                  </w:rPr>
                  <m:t>=</m:t>
                </m:r>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sSup>
                  <m:sSupPr>
                    <m:ctrlPr>
                      <w:rPr>
                        <w:rFonts w:ascii="Cambria Math" w:hAnsi="Cambria Math"/>
                        <w:i/>
                        <w:noProof/>
                        <w:spacing w:val="-1"/>
                        <w:sz w:val="20"/>
                        <w:szCs w:val="20"/>
                        <w:lang w:eastAsia="x-none"/>
                      </w:rPr>
                    </m:ctrlPr>
                  </m:sSupPr>
                  <m:e>
                    <m:r>
                      <w:rPr>
                        <w:rFonts w:ascii="Cambria Math"/>
                        <w:noProof/>
                        <w:spacing w:val="-1"/>
                        <w:sz w:val="20"/>
                        <w:szCs w:val="20"/>
                        <w:lang w:eastAsia="x-none"/>
                      </w:rPr>
                      <m:t>e</m:t>
                    </m:r>
                  </m:e>
                  <m:sup>
                    <m:r>
                      <w:rPr>
                        <w:rFonts w:ascii="Cambria Math"/>
                        <w:noProof/>
                        <w:spacing w:val="-1"/>
                        <w:sz w:val="20"/>
                        <w:szCs w:val="20"/>
                        <w:lang w:eastAsia="x-none"/>
                      </w:rPr>
                      <m:t>-</m:t>
                    </m:r>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sup>
                </m:sSup>
              </m:oMath>
            </m:oMathPara>
          </w:p>
        </w:tc>
        <w:tc>
          <w:tcPr>
            <w:tcW w:w="1017" w:type="dxa"/>
          </w:tcPr>
          <w:p w14:paraId="16B15B1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(16)</w:t>
            </w:r>
          </w:p>
        </w:tc>
      </w:tr>
    </w:tbl>
    <w:p w14:paraId="206D1D22" w14:textId="00178C65" w:rsidR="00261A4C" w:rsidRPr="00261A4C" w:rsidRDefault="00261A4C" w:rsidP="00261A4C">
      <w:pPr>
        <w:ind w:firstLine="284"/>
        <w:jc w:val="both"/>
        <w:rPr>
          <w:rFonts w:eastAsia="Calibri"/>
          <w:bCs/>
          <w:sz w:val="20"/>
          <w:szCs w:val="20"/>
        </w:rPr>
      </w:pPr>
      <w:r w:rsidRPr="00261A4C">
        <w:rPr>
          <w:rFonts w:eastAsia="Calibri"/>
          <w:bCs/>
          <w:sz w:val="20"/>
          <w:szCs w:val="20"/>
        </w:rPr>
        <w:t>Fig. 1</w:t>
      </w:r>
      <w:r w:rsidR="004361B6">
        <w:rPr>
          <w:rFonts w:eastAsia="Calibri"/>
          <w:bCs/>
          <w:sz w:val="20"/>
          <w:szCs w:val="20"/>
        </w:rPr>
        <w:t>4</w:t>
      </w:r>
      <w:r w:rsidRPr="00261A4C">
        <w:rPr>
          <w:rFonts w:eastAsia="Calibri"/>
          <w:bCs/>
          <w:sz w:val="20"/>
          <w:szCs w:val="20"/>
        </w:rPr>
        <w:t xml:space="preserve"> shows the experimental results of the assembled resolver using the signal processing scheme in Fig. 1</w:t>
      </w:r>
      <w:r w:rsidR="004361B6">
        <w:rPr>
          <w:rFonts w:eastAsia="Calibri"/>
          <w:bCs/>
          <w:sz w:val="20"/>
          <w:szCs w:val="20"/>
        </w:rPr>
        <w:t>3</w:t>
      </w:r>
      <w:r w:rsidRPr="00261A4C">
        <w:rPr>
          <w:rFonts w:eastAsia="Calibri"/>
          <w:bCs/>
          <w:sz w:val="20"/>
          <w:szCs w:val="20"/>
        </w:rPr>
        <w:t xml:space="preserve"> with the rotor speed of 250rad/s. The V</w:t>
      </w:r>
      <w:r w:rsidRPr="00261A4C">
        <w:rPr>
          <w:rFonts w:ascii="Calibri" w:eastAsia="Calibri" w:hAnsi="Calibri" w:cs="Calibri"/>
          <w:bCs/>
          <w:sz w:val="20"/>
          <w:szCs w:val="20"/>
          <w:vertAlign w:val="subscript"/>
        </w:rPr>
        <w:t>α</w:t>
      </w:r>
      <w:r w:rsidRPr="00261A4C">
        <w:rPr>
          <w:rFonts w:eastAsia="Calibri"/>
          <w:bCs/>
          <w:sz w:val="20"/>
          <w:szCs w:val="20"/>
        </w:rPr>
        <w:t xml:space="preserve"> and V</w:t>
      </w:r>
      <w:proofErr w:type="gramStart"/>
      <w:r w:rsidRPr="00261A4C">
        <w:rPr>
          <w:rFonts w:ascii="Calibri" w:eastAsia="Calibri" w:hAnsi="Calibri" w:cs="Calibri"/>
          <w:bCs/>
          <w:sz w:val="20"/>
          <w:szCs w:val="20"/>
          <w:vertAlign w:val="subscript"/>
        </w:rPr>
        <w:t xml:space="preserve">β  </w:t>
      </w:r>
      <w:r w:rsidRPr="00261A4C">
        <w:rPr>
          <w:rFonts w:eastAsia="Calibri"/>
          <w:bCs/>
          <w:sz w:val="20"/>
          <w:szCs w:val="20"/>
        </w:rPr>
        <w:t>in</w:t>
      </w:r>
      <w:proofErr w:type="gramEnd"/>
      <w:r w:rsidRPr="00261A4C">
        <w:rPr>
          <w:rFonts w:eastAsia="Calibri"/>
          <w:bCs/>
          <w:sz w:val="20"/>
          <w:szCs w:val="20"/>
        </w:rPr>
        <w:t xml:space="preserve"> demodulation process are shown in Fig. 1</w:t>
      </w:r>
      <w:r w:rsidR="004361B6">
        <w:rPr>
          <w:rFonts w:eastAsia="Calibri"/>
          <w:bCs/>
          <w:sz w:val="20"/>
          <w:szCs w:val="20"/>
        </w:rPr>
        <w:t>4</w:t>
      </w:r>
      <w:r w:rsidRPr="00261A4C">
        <w:rPr>
          <w:rFonts w:eastAsia="Calibri"/>
          <w:bCs/>
          <w:sz w:val="20"/>
          <w:szCs w:val="20"/>
        </w:rPr>
        <w:t xml:space="preserve">a. The output signals from SRF-PLL, </w:t>
      </w:r>
      <w:proofErr w:type="spellStart"/>
      <w:r w:rsidRPr="00261A4C">
        <w:rPr>
          <w:rFonts w:eastAsia="Calibri"/>
          <w:bCs/>
          <w:sz w:val="20"/>
          <w:szCs w:val="20"/>
        </w:rPr>
        <w:t>V</w:t>
      </w:r>
      <w:r w:rsidRPr="00261A4C">
        <w:rPr>
          <w:rFonts w:eastAsia="Calibri"/>
          <w:bCs/>
          <w:sz w:val="20"/>
          <w:szCs w:val="20"/>
          <w:vertAlign w:val="subscript"/>
        </w:rPr>
        <w:t>d</w:t>
      </w:r>
      <w:proofErr w:type="spellEnd"/>
      <w:r w:rsidRPr="00261A4C">
        <w:rPr>
          <w:rFonts w:eastAsia="Calibri"/>
          <w:bCs/>
          <w:sz w:val="20"/>
          <w:szCs w:val="20"/>
        </w:rPr>
        <w:t xml:space="preserve"> and </w:t>
      </w:r>
      <w:proofErr w:type="spellStart"/>
      <w:r w:rsidRPr="00261A4C">
        <w:rPr>
          <w:rFonts w:eastAsia="Calibri"/>
          <w:bCs/>
          <w:sz w:val="20"/>
          <w:szCs w:val="20"/>
        </w:rPr>
        <w:t>V</w:t>
      </w:r>
      <w:r w:rsidRPr="00261A4C">
        <w:rPr>
          <w:rFonts w:eastAsia="Calibri"/>
          <w:bCs/>
          <w:sz w:val="20"/>
          <w:szCs w:val="20"/>
          <w:vertAlign w:val="subscript"/>
        </w:rPr>
        <w:t>q</w:t>
      </w:r>
      <w:proofErr w:type="spellEnd"/>
      <w:r w:rsidRPr="00261A4C">
        <w:rPr>
          <w:rFonts w:eastAsia="Calibri"/>
          <w:bCs/>
          <w:sz w:val="20"/>
          <w:szCs w:val="20"/>
        </w:rPr>
        <w:t>, are shown in Fig. 1</w:t>
      </w:r>
      <w:r w:rsidR="004361B6">
        <w:rPr>
          <w:rFonts w:eastAsia="Calibri"/>
          <w:bCs/>
          <w:sz w:val="20"/>
          <w:szCs w:val="20"/>
        </w:rPr>
        <w:t>4</w:t>
      </w:r>
      <w:r w:rsidRPr="00261A4C">
        <w:rPr>
          <w:rFonts w:eastAsia="Calibri"/>
          <w:bCs/>
          <w:sz w:val="20"/>
          <w:szCs w:val="20"/>
        </w:rPr>
        <w:t>b.</w:t>
      </w:r>
    </w:p>
    <w:p w14:paraId="15035C19" w14:textId="77777777" w:rsidR="00261A4C" w:rsidRPr="00261A4C" w:rsidRDefault="00261A4C" w:rsidP="00261A4C">
      <w:pPr>
        <w:ind w:firstLine="284"/>
        <w:jc w:val="both"/>
        <w:rPr>
          <w:rFonts w:eastAsia="Calibri"/>
          <w:bCs/>
          <w:sz w:val="20"/>
          <w:szCs w:val="20"/>
        </w:rPr>
      </w:pPr>
    </w:p>
    <w:tbl>
      <w:tblPr>
        <w:tblStyle w:val="aa"/>
        <w:tblW w:w="507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784"/>
      </w:tblGrid>
      <w:tr w:rsidR="00261A4C" w:rsidRPr="00261A4C" w14:paraId="7429E768" w14:textId="77777777" w:rsidTr="00F07635">
        <w:tc>
          <w:tcPr>
            <w:tcW w:w="361" w:type="dxa"/>
          </w:tcPr>
          <w:p w14:paraId="3CF0EE25" w14:textId="77777777" w:rsidR="00261A4C" w:rsidRPr="00261A4C" w:rsidRDefault="00261A4C" w:rsidP="00261A4C">
            <w:pPr>
              <w:jc w:val="both"/>
              <w:rPr>
                <w:bCs/>
                <w:sz w:val="16"/>
                <w:szCs w:val="16"/>
              </w:rPr>
            </w:pPr>
            <w:r w:rsidRPr="00261A4C">
              <w:rPr>
                <w:bCs/>
                <w:sz w:val="16"/>
                <w:szCs w:val="16"/>
              </w:rPr>
              <w:t>a)</w:t>
            </w:r>
          </w:p>
        </w:tc>
        <w:tc>
          <w:tcPr>
            <w:tcW w:w="4716" w:type="dxa"/>
          </w:tcPr>
          <w:p w14:paraId="01ECCABA"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299E2494" wp14:editId="32EE0EB8">
                  <wp:extent cx="2849880" cy="12592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1688B81A" w14:textId="77777777" w:rsidTr="00F07635">
        <w:tc>
          <w:tcPr>
            <w:tcW w:w="361" w:type="dxa"/>
          </w:tcPr>
          <w:p w14:paraId="069F7693" w14:textId="77777777" w:rsidR="00261A4C" w:rsidRPr="00261A4C" w:rsidRDefault="00261A4C" w:rsidP="00261A4C">
            <w:pPr>
              <w:jc w:val="both"/>
              <w:rPr>
                <w:bCs/>
                <w:sz w:val="16"/>
                <w:szCs w:val="16"/>
              </w:rPr>
            </w:pPr>
            <w:r w:rsidRPr="00261A4C">
              <w:rPr>
                <w:bCs/>
                <w:sz w:val="16"/>
                <w:szCs w:val="16"/>
              </w:rPr>
              <w:t>b)</w:t>
            </w:r>
          </w:p>
        </w:tc>
        <w:tc>
          <w:tcPr>
            <w:tcW w:w="4716" w:type="dxa"/>
          </w:tcPr>
          <w:p w14:paraId="2E949E46"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71B77139" wp14:editId="257F8362">
                  <wp:extent cx="2849880" cy="1259205"/>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730437F4" w14:textId="77777777" w:rsidTr="00F07635">
        <w:tc>
          <w:tcPr>
            <w:tcW w:w="5077" w:type="dxa"/>
            <w:gridSpan w:val="2"/>
          </w:tcPr>
          <w:p w14:paraId="516D8E98" w14:textId="6371524D" w:rsidR="00261A4C" w:rsidRPr="00261A4C" w:rsidRDefault="0051210B" w:rsidP="004361B6">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4</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sz w:val="14"/>
                <w:szCs w:val="14"/>
              </w:rPr>
              <w:t xml:space="preserve">Magnetic resolver signals, </w:t>
            </w:r>
            <w:proofErr w:type="spellStart"/>
            <w:r w:rsidR="00261A4C" w:rsidRPr="0009147D">
              <w:rPr>
                <w:rFonts w:ascii="Helvetica" w:hAnsi="Helvetica" w:cs="Helvetica"/>
                <w:b/>
                <w:bCs/>
                <w:sz w:val="14"/>
                <w:szCs w:val="14"/>
              </w:rPr>
              <w:t>ωs</w:t>
            </w:r>
            <w:proofErr w:type="spellEnd"/>
            <w:r w:rsidR="00261A4C" w:rsidRPr="0009147D">
              <w:rPr>
                <w:rFonts w:ascii="Helvetica" w:hAnsi="Helvetica" w:cs="Helvetica"/>
                <w:b/>
                <w:bCs/>
                <w:sz w:val="14"/>
                <w:szCs w:val="14"/>
              </w:rPr>
              <w:t xml:space="preserve"> = 2· π · 10000 rad/s, </w:t>
            </w:r>
            <w:proofErr w:type="spellStart"/>
            <w:r w:rsidR="00261A4C" w:rsidRPr="0009147D">
              <w:rPr>
                <w:rFonts w:ascii="Helvetica" w:hAnsi="Helvetica" w:cs="Helvetica"/>
                <w:b/>
                <w:bCs/>
                <w:sz w:val="14"/>
                <w:szCs w:val="14"/>
              </w:rPr>
              <w:t>ω</w:t>
            </w:r>
            <w:r w:rsidR="00261A4C" w:rsidRPr="0009147D">
              <w:rPr>
                <w:rFonts w:ascii="Helvetica" w:hAnsi="Helvetica" w:cs="Helvetica"/>
                <w:b/>
                <w:bCs/>
                <w:sz w:val="14"/>
                <w:szCs w:val="14"/>
                <w:vertAlign w:val="subscript"/>
              </w:rPr>
              <w:t>r</w:t>
            </w:r>
            <w:proofErr w:type="spellEnd"/>
            <w:r w:rsidR="00261A4C" w:rsidRPr="0009147D">
              <w:rPr>
                <w:rFonts w:ascii="Helvetica" w:hAnsi="Helvetica" w:cs="Helvetica"/>
                <w:b/>
                <w:bCs/>
                <w:sz w:val="14"/>
                <w:szCs w:val="14"/>
              </w:rPr>
              <w:t xml:space="preserve"> = 250 rad/s. a) V</w:t>
            </w:r>
            <w:r w:rsidR="00261A4C" w:rsidRPr="0009147D">
              <w:rPr>
                <w:rFonts w:ascii="Helvetica" w:hAnsi="Helvetica" w:cs="Helvetica"/>
                <w:b/>
                <w:bCs/>
                <w:sz w:val="14"/>
                <w:szCs w:val="14"/>
                <w:vertAlign w:val="subscript"/>
              </w:rPr>
              <w:t>α</w:t>
            </w:r>
            <w:r w:rsidR="00261A4C" w:rsidRPr="0009147D">
              <w:rPr>
                <w:rFonts w:ascii="Helvetica" w:hAnsi="Helvetica" w:cs="Helvetica"/>
                <w:b/>
                <w:bCs/>
                <w:sz w:val="14"/>
                <w:szCs w:val="14"/>
              </w:rPr>
              <w:t>(red), V</w:t>
            </w:r>
            <w:r w:rsidR="00261A4C" w:rsidRPr="0009147D">
              <w:rPr>
                <w:rFonts w:ascii="Helvetica" w:hAnsi="Helvetica" w:cs="Helvetica"/>
                <w:b/>
                <w:bCs/>
                <w:sz w:val="14"/>
                <w:szCs w:val="14"/>
                <w:vertAlign w:val="subscript"/>
              </w:rPr>
              <w:t>β</w:t>
            </w:r>
            <w:r w:rsidR="00261A4C" w:rsidRPr="0009147D">
              <w:rPr>
                <w:rFonts w:ascii="Helvetica" w:hAnsi="Helvetica" w:cs="Helvetica"/>
                <w:b/>
                <w:bCs/>
                <w:sz w:val="14"/>
                <w:szCs w:val="14"/>
              </w:rPr>
              <w:t xml:space="preserve">(blue), b) </w:t>
            </w:r>
            <w:proofErr w:type="spell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d</w:t>
            </w:r>
            <w:proofErr w:type="spellEnd"/>
            <w:r w:rsidR="00261A4C" w:rsidRPr="0009147D">
              <w:rPr>
                <w:rFonts w:ascii="Helvetica" w:hAnsi="Helvetica" w:cs="Helvetica"/>
                <w:b/>
                <w:bCs/>
                <w:sz w:val="14"/>
                <w:szCs w:val="14"/>
              </w:rPr>
              <w:t xml:space="preserve"> (red), </w:t>
            </w:r>
            <w:proofErr w:type="spellStart"/>
            <w:proofErr w:type="gram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q</w:t>
            </w:r>
            <w:proofErr w:type="spellEnd"/>
            <w:r w:rsidR="00261A4C" w:rsidRPr="0009147D">
              <w:rPr>
                <w:rFonts w:ascii="Helvetica" w:hAnsi="Helvetica" w:cs="Helvetica"/>
                <w:b/>
                <w:bCs/>
                <w:sz w:val="14"/>
                <w:szCs w:val="14"/>
              </w:rPr>
              <w:t xml:space="preserve">  (</w:t>
            </w:r>
            <w:proofErr w:type="gramEnd"/>
            <w:r w:rsidR="00261A4C" w:rsidRPr="0009147D">
              <w:rPr>
                <w:rFonts w:ascii="Helvetica" w:hAnsi="Helvetica" w:cs="Helvetica"/>
                <w:b/>
                <w:bCs/>
                <w:sz w:val="14"/>
                <w:szCs w:val="14"/>
              </w:rPr>
              <w:t>blue).</w:t>
            </w:r>
            <w:r w:rsidR="00261A4C" w:rsidRPr="00261A4C">
              <w:rPr>
                <w:bCs/>
                <w:sz w:val="16"/>
                <w:szCs w:val="16"/>
              </w:rPr>
              <w:t xml:space="preserve"> </w:t>
            </w:r>
          </w:p>
        </w:tc>
      </w:tr>
    </w:tbl>
    <w:p w14:paraId="03E38A93" w14:textId="77777777" w:rsidR="00261A4C" w:rsidRPr="00261A4C" w:rsidRDefault="00261A4C" w:rsidP="00261A4C">
      <w:pPr>
        <w:ind w:firstLine="284"/>
        <w:jc w:val="both"/>
        <w:rPr>
          <w:rFonts w:eastAsia="Calibri"/>
          <w:bCs/>
          <w:sz w:val="20"/>
          <w:szCs w:val="20"/>
        </w:rPr>
      </w:pPr>
    </w:p>
    <w:p w14:paraId="1D3C8912" w14:textId="7F2B1E5D" w:rsidR="00261A4C" w:rsidRPr="00261A4C" w:rsidRDefault="00261A4C" w:rsidP="00AE28E7">
      <w:pPr>
        <w:ind w:firstLine="284"/>
        <w:jc w:val="both"/>
        <w:rPr>
          <w:rFonts w:eastAsia="Calibri"/>
          <w:bCs/>
          <w:sz w:val="22"/>
          <w:szCs w:val="22"/>
        </w:rPr>
      </w:pPr>
      <w:r w:rsidRPr="00261A4C">
        <w:rPr>
          <w:rFonts w:eastAsia="Calibri"/>
          <w:bCs/>
          <w:sz w:val="20"/>
          <w:szCs w:val="20"/>
        </w:rPr>
        <w:t>Fig. 1</w:t>
      </w:r>
      <w:r w:rsidR="004361B6">
        <w:rPr>
          <w:rFonts w:eastAsia="Calibri"/>
          <w:bCs/>
          <w:sz w:val="20"/>
          <w:szCs w:val="20"/>
        </w:rPr>
        <w:t>5</w:t>
      </w:r>
      <w:r w:rsidRPr="00261A4C">
        <w:rPr>
          <w:rFonts w:eastAsia="Calibri"/>
          <w:bCs/>
          <w:sz w:val="20"/>
          <w:szCs w:val="20"/>
        </w:rPr>
        <w:t xml:space="preserve"> shows the estimated speed and corresponding rotor position obtained from the proposed sensor during dynamic changes of the rotor velocity. The machine is rotating at 166 rad/s until 1.7 s, and decelerated to 0 rad/s until 2.3 s then accelerated to 350 rad/s. Fig. 1</w:t>
      </w:r>
      <w:r w:rsidR="004361B6">
        <w:rPr>
          <w:rFonts w:eastAsia="Calibri"/>
          <w:bCs/>
          <w:sz w:val="20"/>
          <w:szCs w:val="20"/>
        </w:rPr>
        <w:t>5</w:t>
      </w:r>
      <w:r w:rsidRPr="00261A4C">
        <w:rPr>
          <w:rFonts w:eastAsia="Calibri"/>
          <w:bCs/>
          <w:sz w:val="20"/>
          <w:szCs w:val="20"/>
        </w:rPr>
        <w:t>b and 1</w:t>
      </w:r>
      <w:r w:rsidR="004361B6">
        <w:rPr>
          <w:rFonts w:eastAsia="Calibri"/>
          <w:bCs/>
          <w:sz w:val="20"/>
          <w:szCs w:val="20"/>
        </w:rPr>
        <w:t>5</w:t>
      </w:r>
      <w:r w:rsidRPr="00261A4C">
        <w:rPr>
          <w:rFonts w:eastAsia="Calibri"/>
          <w:bCs/>
          <w:sz w:val="20"/>
          <w:szCs w:val="20"/>
        </w:rPr>
        <w:t>c show the corresponding rotor position and the position error. The maximum position error during transients being 0.165 rad.</w:t>
      </w:r>
    </w:p>
    <w:tbl>
      <w:tblPr>
        <w:tblStyle w:val="aa"/>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5080"/>
      </w:tblGrid>
      <w:tr w:rsidR="00261A4C" w:rsidRPr="00261A4C" w14:paraId="34FE494E" w14:textId="77777777" w:rsidTr="00F07635">
        <w:trPr>
          <w:trHeight w:val="2169"/>
        </w:trPr>
        <w:tc>
          <w:tcPr>
            <w:tcW w:w="336" w:type="dxa"/>
          </w:tcPr>
          <w:p w14:paraId="36633727" w14:textId="77777777" w:rsidR="00261A4C" w:rsidRPr="00261A4C" w:rsidRDefault="00261A4C" w:rsidP="00261A4C">
            <w:pPr>
              <w:jc w:val="both"/>
              <w:rPr>
                <w:bCs/>
                <w:sz w:val="16"/>
                <w:szCs w:val="16"/>
              </w:rPr>
            </w:pPr>
            <w:r w:rsidRPr="00261A4C">
              <w:rPr>
                <w:bCs/>
                <w:sz w:val="16"/>
                <w:szCs w:val="16"/>
              </w:rPr>
              <w:t>a)</w:t>
            </w:r>
          </w:p>
        </w:tc>
        <w:tc>
          <w:tcPr>
            <w:tcW w:w="4538" w:type="dxa"/>
          </w:tcPr>
          <w:p w14:paraId="1747B52D"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70016" behindDoc="0" locked="0" layoutInCell="1" allowOverlap="1" wp14:anchorId="27DFFAD4" wp14:editId="56A661A5">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261A4C">
              <w:rPr>
                <w:bCs/>
                <w:noProof/>
                <w:color w:val="000000"/>
                <w:sz w:val="16"/>
                <w:szCs w:val="16"/>
              </w:rPr>
              <w:t xml:space="preserve"> </w:t>
            </w:r>
            <w:r w:rsidRPr="00261A4C">
              <w:rPr>
                <w:bCs/>
                <w:noProof/>
                <w:color w:val="000000"/>
                <w:sz w:val="16"/>
                <w:szCs w:val="16"/>
              </w:rPr>
              <w:drawing>
                <wp:inline distT="0" distB="0" distL="0" distR="0" wp14:anchorId="47FCCD7C" wp14:editId="4863E005">
                  <wp:extent cx="3068320" cy="125975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1C300E8E" w14:textId="77777777" w:rsidTr="00F07635">
        <w:trPr>
          <w:trHeight w:val="2004"/>
        </w:trPr>
        <w:tc>
          <w:tcPr>
            <w:tcW w:w="336" w:type="dxa"/>
          </w:tcPr>
          <w:p w14:paraId="1A4EF387" w14:textId="77777777" w:rsidR="00261A4C" w:rsidRPr="00261A4C" w:rsidRDefault="00261A4C" w:rsidP="00261A4C">
            <w:pPr>
              <w:jc w:val="both"/>
              <w:rPr>
                <w:bCs/>
                <w:sz w:val="16"/>
                <w:szCs w:val="16"/>
              </w:rPr>
            </w:pPr>
            <w:r w:rsidRPr="00261A4C">
              <w:rPr>
                <w:bCs/>
                <w:sz w:val="16"/>
                <w:szCs w:val="16"/>
              </w:rPr>
              <w:t>b)</w:t>
            </w:r>
          </w:p>
        </w:tc>
        <w:tc>
          <w:tcPr>
            <w:tcW w:w="4538" w:type="dxa"/>
          </w:tcPr>
          <w:p w14:paraId="61E152BD"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3A95EEB7" wp14:editId="24F3C696">
                  <wp:extent cx="3007360" cy="125975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29E19D57" w14:textId="77777777" w:rsidTr="00F07635">
        <w:trPr>
          <w:trHeight w:val="1989"/>
        </w:trPr>
        <w:tc>
          <w:tcPr>
            <w:tcW w:w="336" w:type="dxa"/>
          </w:tcPr>
          <w:p w14:paraId="7AAB14A8" w14:textId="77777777" w:rsidR="00261A4C" w:rsidRPr="00261A4C" w:rsidRDefault="00261A4C" w:rsidP="00261A4C">
            <w:pPr>
              <w:jc w:val="both"/>
              <w:rPr>
                <w:bCs/>
                <w:sz w:val="16"/>
                <w:szCs w:val="16"/>
              </w:rPr>
            </w:pPr>
            <w:r w:rsidRPr="00261A4C">
              <w:rPr>
                <w:bCs/>
                <w:sz w:val="16"/>
                <w:szCs w:val="16"/>
              </w:rPr>
              <w:t>c)</w:t>
            </w:r>
          </w:p>
        </w:tc>
        <w:tc>
          <w:tcPr>
            <w:tcW w:w="4538" w:type="dxa"/>
          </w:tcPr>
          <w:p w14:paraId="10445E48" w14:textId="77777777" w:rsidR="00261A4C" w:rsidRPr="00261A4C" w:rsidRDefault="00261A4C" w:rsidP="00261A4C">
            <w:pPr>
              <w:ind w:firstLineChars="50" w:firstLine="80"/>
              <w:jc w:val="both"/>
              <w:rPr>
                <w:bCs/>
                <w:noProof/>
                <w:color w:val="000000"/>
                <w:sz w:val="16"/>
                <w:szCs w:val="16"/>
              </w:rPr>
            </w:pPr>
            <w:r w:rsidRPr="00261A4C">
              <w:rPr>
                <w:bCs/>
                <w:noProof/>
                <w:color w:val="000000"/>
                <w:sz w:val="16"/>
                <w:szCs w:val="16"/>
              </w:rPr>
              <w:drawing>
                <wp:inline distT="0" distB="0" distL="0" distR="0" wp14:anchorId="371635BE" wp14:editId="6A189E46">
                  <wp:extent cx="3037840" cy="125975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l="4090"/>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62DA68F5" w14:textId="77777777" w:rsidTr="00F07635">
        <w:trPr>
          <w:trHeight w:val="360"/>
        </w:trPr>
        <w:tc>
          <w:tcPr>
            <w:tcW w:w="4874" w:type="dxa"/>
            <w:gridSpan w:val="2"/>
          </w:tcPr>
          <w:p w14:paraId="4F5DDA63" w14:textId="0253C9CC" w:rsidR="00261A4C" w:rsidRPr="0009147D" w:rsidRDefault="0051210B" w:rsidP="0009147D">
            <w:pPr>
              <w:ind w:rightChars="208" w:right="499"/>
              <w:jc w:val="both"/>
              <w:rPr>
                <w:rFonts w:ascii="Helvetica"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5</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noProof/>
                <w:color w:val="000000"/>
                <w:sz w:val="14"/>
                <w:szCs w:val="14"/>
              </w:rPr>
              <w:t>Experimental results obtained with the proposed sensor,</w:t>
            </w:r>
            <w:r w:rsidR="00261A4C" w:rsidRPr="0009147D">
              <w:rPr>
                <w:rFonts w:ascii="Helvetica" w:hAnsi="Helvetica" w:cs="Helvetica"/>
                <w:b/>
                <w:bCs/>
                <w:sz w:val="14"/>
                <w:szCs w:val="14"/>
              </w:rPr>
              <w:t xml:space="preserve"> </w:t>
            </w:r>
          </w:p>
          <w:p w14:paraId="50E7ACBB" w14:textId="42BA541F" w:rsidR="00261A4C" w:rsidRPr="0009147D" w:rsidRDefault="00261A4C" w:rsidP="0009147D">
            <w:pPr>
              <w:ind w:rightChars="208" w:right="499"/>
              <w:jc w:val="both"/>
              <w:rPr>
                <w:rFonts w:ascii="Helvetica" w:hAnsi="Helvetica" w:cs="Helvetica"/>
                <w:b/>
                <w:bCs/>
                <w:sz w:val="14"/>
                <w:szCs w:val="14"/>
              </w:rPr>
            </w:pPr>
            <w:proofErr w:type="spellStart"/>
            <w:r w:rsidRPr="0009147D">
              <w:rPr>
                <w:rFonts w:ascii="Helvetica" w:hAnsi="Helvetica" w:cs="Helvetica"/>
                <w:b/>
                <w:bCs/>
                <w:sz w:val="14"/>
                <w:szCs w:val="14"/>
              </w:rPr>
              <w:t>ωs</w:t>
            </w:r>
            <w:proofErr w:type="spellEnd"/>
            <w:r w:rsidRPr="0009147D">
              <w:rPr>
                <w:rFonts w:ascii="Helvetica" w:hAnsi="Helvetica" w:cs="Helvetica"/>
                <w:b/>
                <w:bCs/>
                <w:sz w:val="14"/>
                <w:szCs w:val="14"/>
              </w:rPr>
              <w:t xml:space="preserve"> = 2· π · 10000 rad/s</w:t>
            </w:r>
            <w:r w:rsidRPr="0009147D">
              <w:rPr>
                <w:rFonts w:ascii="Helvetica" w:hAnsi="Helvetica" w:cs="Helvetica"/>
                <w:b/>
                <w:bCs/>
                <w:noProof/>
                <w:color w:val="000000"/>
                <w:sz w:val="14"/>
                <w:szCs w:val="14"/>
              </w:rPr>
              <w:t xml:space="preserve">.  a) </w:t>
            </w:r>
            <w:r w:rsidRPr="0009147D">
              <w:rPr>
                <w:rFonts w:ascii="Helvetica" w:hAnsi="Helvetica" w:cs="Helvetica"/>
                <w:b/>
                <w:bCs/>
                <w:sz w:val="14"/>
                <w:szCs w:val="14"/>
              </w:rPr>
              <w:t>Speed, b) Angular position, c) Angular position error.</w:t>
            </w:r>
          </w:p>
        </w:tc>
      </w:tr>
    </w:tbl>
    <w:p w14:paraId="6FF975D6" w14:textId="77777777" w:rsidR="00261A4C" w:rsidRPr="00261A4C" w:rsidRDefault="00261A4C" w:rsidP="00261A4C">
      <w:pPr>
        <w:jc w:val="both"/>
        <w:rPr>
          <w:rFonts w:eastAsia="Calibri"/>
          <w:bCs/>
          <w:sz w:val="22"/>
          <w:szCs w:val="22"/>
        </w:rPr>
      </w:pPr>
    </w:p>
    <w:p w14:paraId="502A9617" w14:textId="77777777" w:rsidR="00261A4C" w:rsidRPr="00261A4C" w:rsidRDefault="00261A4C" w:rsidP="00C253FF">
      <w:pPr>
        <w:pStyle w:val="H1ListNoSpace"/>
        <w:rPr>
          <w:noProof/>
        </w:rPr>
      </w:pPr>
      <w:r w:rsidRPr="00261A4C">
        <w:rPr>
          <w:noProof/>
        </w:rPr>
        <w:lastRenderedPageBreak/>
        <w:t>Conclusions</w:t>
      </w:r>
    </w:p>
    <w:p w14:paraId="0CCCDA3C" w14:textId="41898CE4" w:rsidR="00261A4C" w:rsidRDefault="00261A4C" w:rsidP="00261A4C">
      <w:pPr>
        <w:spacing w:after="160"/>
        <w:ind w:firstLine="284"/>
        <w:contextualSpacing/>
        <w:jc w:val="both"/>
        <w:rPr>
          <w:rFonts w:eastAsia="Calibri"/>
          <w:spacing w:val="2"/>
          <w:sz w:val="20"/>
          <w:szCs w:val="20"/>
        </w:rPr>
      </w:pPr>
      <w:r w:rsidRPr="00261A4C">
        <w:rPr>
          <w:rFonts w:eastAsia="Calibri"/>
          <w:sz w:val="20"/>
          <w:szCs w:val="20"/>
        </w:rPr>
        <w:t xml:space="preserve">A magnetic resolver using Hall-effect sensors is proposed in this paper. Compared to available resolvers, it provides similar accuracy, with a simpler and cheaper construction. </w:t>
      </w:r>
      <w:r w:rsidRPr="00261A4C">
        <w:rPr>
          <w:rFonts w:eastAsia="Calibri"/>
          <w:spacing w:val="2"/>
          <w:sz w:val="20"/>
          <w:szCs w:val="20"/>
        </w:rPr>
        <w:t xml:space="preserve">Two different designs have been proposed: </w:t>
      </w:r>
      <w:r w:rsidRPr="00261A4C">
        <w:rPr>
          <w:rFonts w:eastAsia="Calibri"/>
          <w:sz w:val="20"/>
          <w:szCs w:val="20"/>
        </w:rPr>
        <w:t>shaft-type and in-shaft designs; both</w:t>
      </w:r>
      <w:r w:rsidRPr="00261A4C">
        <w:rPr>
          <w:rFonts w:eastAsia="Calibri"/>
          <w:spacing w:val="2"/>
          <w:sz w:val="20"/>
          <w:szCs w:val="20"/>
        </w:rPr>
        <w:t xml:space="preserve"> allowing redundant position measurement</w:t>
      </w:r>
      <w:r w:rsidRPr="00261A4C">
        <w:rPr>
          <w:rFonts w:eastAsia="Calibri"/>
          <w:sz w:val="20"/>
          <w:szCs w:val="20"/>
        </w:rPr>
        <w:t>.</w:t>
      </w:r>
      <w:r w:rsidRPr="00261A4C">
        <w:rPr>
          <w:rFonts w:eastAsia="Calibri"/>
          <w:bCs/>
          <w:sz w:val="20"/>
          <w:szCs w:val="20"/>
          <w:lang w:eastAsia="ko-KR"/>
        </w:rPr>
        <w:t xml:space="preserve"> The optimization process of the rotor geometry is shown, and </w:t>
      </w:r>
      <w:r w:rsidRPr="00261A4C">
        <w:rPr>
          <w:rFonts w:eastAsia="Calibri"/>
          <w:spacing w:val="2"/>
          <w:sz w:val="20"/>
          <w:szCs w:val="20"/>
        </w:rPr>
        <w:t xml:space="preserve">FEA and experimental results have been provided to demonstrate the viability of the proposed system. </w:t>
      </w:r>
    </w:p>
    <w:p w14:paraId="29DCD629" w14:textId="0F8246B9" w:rsidR="00261A4C" w:rsidRPr="00261A4C" w:rsidRDefault="00C253FF" w:rsidP="00C253FF">
      <w:pPr>
        <w:pStyle w:val="H1"/>
        <w:rPr>
          <w:rFonts w:eastAsia="SimSun"/>
          <w:smallCaps/>
          <w:noProof/>
          <w:sz w:val="20"/>
          <w:szCs w:val="20"/>
        </w:rPr>
      </w:pPr>
      <w:r>
        <w:t>ACKNOWLEDGMENT</w:t>
      </w:r>
      <w:r w:rsidR="00261A4C" w:rsidRPr="00261A4C">
        <w:rPr>
          <w:rFonts w:eastAsia="SimSun"/>
          <w:smallCaps/>
          <w:noProof/>
          <w:sz w:val="20"/>
          <w:szCs w:val="20"/>
        </w:rPr>
        <w:t xml:space="preserve"> </w:t>
      </w:r>
    </w:p>
    <w:p w14:paraId="1810BCBC" w14:textId="12DFD1C8" w:rsidR="00261A4C" w:rsidRDefault="00261A4C" w:rsidP="00261A4C">
      <w:pPr>
        <w:tabs>
          <w:tab w:val="left" w:pos="288"/>
        </w:tabs>
        <w:spacing w:after="120" w:line="228" w:lineRule="auto"/>
        <w:ind w:firstLine="288"/>
        <w:jc w:val="both"/>
        <w:rPr>
          <w:rFonts w:eastAsia="SimSun"/>
          <w:spacing w:val="-1"/>
          <w:sz w:val="20"/>
          <w:szCs w:val="20"/>
          <w:lang w:eastAsia="x-none"/>
        </w:rPr>
      </w:pPr>
      <w:r w:rsidRPr="00261A4C">
        <w:rPr>
          <w:rFonts w:eastAsia="SimSun"/>
          <w:spacing w:val="-1"/>
          <w:sz w:val="20"/>
          <w:szCs w:val="20"/>
          <w:lang w:eastAsia="x-none"/>
        </w:rPr>
        <w:t xml:space="preserve">Author would like to thank </w:t>
      </w:r>
      <w:proofErr w:type="spellStart"/>
      <w:r w:rsidRPr="00261A4C">
        <w:rPr>
          <w:rFonts w:eastAsia="SimSun"/>
          <w:spacing w:val="-1"/>
          <w:sz w:val="20"/>
          <w:szCs w:val="20"/>
          <w:lang w:eastAsia="x-none"/>
        </w:rPr>
        <w:t>Bomatec</w:t>
      </w:r>
      <w:proofErr w:type="spellEnd"/>
      <w:r w:rsidRPr="00261A4C">
        <w:rPr>
          <w:rFonts w:eastAsia="SimSun"/>
          <w:spacing w:val="-1"/>
          <w:sz w:val="20"/>
          <w:szCs w:val="20"/>
          <w:lang w:eastAsia="x-none"/>
        </w:rPr>
        <w:t xml:space="preserve"> AG for advising and providing magnet samples.</w:t>
      </w:r>
    </w:p>
    <w:p w14:paraId="2F7FA113" w14:textId="77777777" w:rsidR="0051210B" w:rsidRPr="00261A4C" w:rsidRDefault="0051210B" w:rsidP="00261A4C">
      <w:pPr>
        <w:tabs>
          <w:tab w:val="left" w:pos="288"/>
        </w:tabs>
        <w:spacing w:after="120" w:line="228" w:lineRule="auto"/>
        <w:ind w:firstLine="288"/>
        <w:jc w:val="both"/>
        <w:rPr>
          <w:rFonts w:eastAsia="SimSun"/>
          <w:spacing w:val="-1"/>
          <w:sz w:val="20"/>
          <w:szCs w:val="20"/>
          <w:lang w:eastAsia="x-none"/>
        </w:rPr>
      </w:pPr>
    </w:p>
    <w:p w14:paraId="4FFC9D37" w14:textId="101FE09E" w:rsidR="00C253FF" w:rsidRDefault="00C253FF" w:rsidP="00C253FF">
      <w:pPr>
        <w:pStyle w:val="H1"/>
      </w:pPr>
      <w:r w:rsidRPr="0001799E">
        <w:t>REFERENCES</w:t>
      </w:r>
    </w:p>
    <w:p w14:paraId="3A3EAE33" w14:textId="77777777" w:rsidR="00F07635" w:rsidRPr="00F07635" w:rsidRDefault="00C253FF" w:rsidP="00F07635">
      <w:pPr>
        <w:pStyle w:val="References"/>
        <w:tabs>
          <w:tab w:val="clear" w:pos="1170"/>
          <w:tab w:val="num" w:pos="426"/>
        </w:tabs>
        <w:ind w:left="430" w:hanging="430"/>
      </w:pPr>
      <w:r w:rsidRPr="00F07635">
        <w:rPr>
          <w:rFonts w:eastAsia="MS Mincho"/>
          <w:noProof/>
        </w:rPr>
        <w:t xml:space="preserve"> </w:t>
      </w:r>
      <w:r w:rsidR="00261A4C" w:rsidRPr="00F07635">
        <w:rPr>
          <w:rFonts w:eastAsia="MS Mincho"/>
          <w:noProof/>
        </w:rPr>
        <w:t>R. M. Kennel, "Why Do Incremental Encoders Do a Reasonably Good Job in Electrical Drives with Digital Control?," Conference Record of the 2006 IEEE Industry Applications Conference Forty-First IAS Annual Meeting, Tampa, FL, 2006, pp. 925-930.doi: 10.1109/IAS.2006.256635</w:t>
      </w:r>
    </w:p>
    <w:p w14:paraId="28ECA65F" w14:textId="77777777" w:rsidR="00F07635" w:rsidRPr="00F07635" w:rsidRDefault="00261A4C" w:rsidP="00F07635">
      <w:pPr>
        <w:pStyle w:val="References"/>
        <w:tabs>
          <w:tab w:val="clear" w:pos="1170"/>
          <w:tab w:val="num" w:pos="426"/>
        </w:tabs>
        <w:ind w:left="430" w:hanging="430"/>
      </w:pPr>
      <w:r w:rsidRPr="00F07635">
        <w:rPr>
          <w:rFonts w:eastAsia="MS Mincho"/>
          <w:noProof/>
        </w:rPr>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0302862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F07635">
        <w:rPr>
          <w:rFonts w:eastAsia="MS Mincho"/>
          <w:noProof/>
        </w:rPr>
        <w:t>H. Pu, H. Wang, X. Liu, Z. Yu and K. Peng, "A High-Precision Absolute Angular Position Sensor With Vernier Capacitive Arrays Based on Time Grating," in IEEE Sensors Journal, vol. 19, no. 19, pp. 8626-8634, 1 Oct.1, 2019. doi: 10.1109/JSEN.2019.2921479</w:t>
      </w:r>
    </w:p>
    <w:p w14:paraId="7089CCE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Howard, Incremental encoders, absolute encoders &amp; pseudo-absolute encoders, Feb. 2013. Accessed on: Dec. 15, 2019. [Online]. Available:</w:t>
      </w:r>
      <w:r w:rsidR="00F07635" w:rsidRPr="00F07635">
        <w:rPr>
          <w:rFonts w:eastAsia="MS Mincho"/>
          <w:noProof/>
        </w:rPr>
        <w:t xml:space="preserve"> </w:t>
      </w:r>
      <w:r w:rsidRPr="00261A4C">
        <w:rPr>
          <w:rFonts w:eastAsia="MS Mincho"/>
          <w:noProof/>
        </w:rPr>
        <w:t>https://www.zettlex.com/wp-content/</w:t>
      </w:r>
      <w:r w:rsidR="00F07635" w:rsidRPr="00F07635">
        <w:rPr>
          <w:rFonts w:eastAsia="MS Mincho"/>
          <w:noProof/>
        </w:rPr>
        <w:t xml:space="preserve"> </w:t>
      </w:r>
      <w:r w:rsidRPr="00261A4C">
        <w:rPr>
          <w:rFonts w:eastAsia="MS Mincho"/>
          <w:noProof/>
        </w:rPr>
        <w:t>uploads/2017/08</w:t>
      </w:r>
      <w:r w:rsidR="00F07635" w:rsidRPr="00F07635">
        <w:rPr>
          <w:rFonts w:eastAsia="MS Mincho"/>
          <w:noProof/>
        </w:rPr>
        <w:t xml:space="preserve"> </w:t>
      </w:r>
      <w:r w:rsidRPr="00261A4C">
        <w:rPr>
          <w:rFonts w:eastAsia="MS Mincho"/>
          <w:noProof/>
        </w:rPr>
        <w:t>/incremental-encoders-vs.-absolute-encoders_Rev_3.1.pdf</w:t>
      </w:r>
    </w:p>
    <w:p w14:paraId="6446D1FD"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F. Jiang, D. Lou, H. Zhang, L. Tang, S. Sun and K. Yang, "Design of a GMR-based magnetic encoder using TLE5012B," 2017 20th International Conference on Electrical Machines and Systems (ICEMS), Sydney, NSW, 2017, pp. 1-4. doi: 10.1109/ICEMS.2017.8056197</w:t>
      </w:r>
    </w:p>
    <w:p w14:paraId="3400AB6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C. Jin, I. Jang, J. Bae, J. Lee and W. Kim, "Proposal of Improved Winding Method for VR Resolver," in IEEE Transactions on Magnetics, vol. 51, no. 3, pp. 1-4, March 2015, Art no. 8102404. doi: 10.1109/TMAG.2014.2348321</w:t>
      </w:r>
    </w:p>
    <w:p w14:paraId="3FBEA110"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"Analysis and Improvement on the Structure of Variable Reluctance Resolvers," in IEEE Transactions on Magnetics, vol. 44, no. 8, pp. 2002-2008, Aug. 2008. doi: 10.1109/TMAG.2008.923315</w:t>
      </w:r>
    </w:p>
    <w:p w14:paraId="56830D0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 xml:space="preserve">J. Figueiredo, “Resolver models for manufacturing,” IEEE Trans. Ind. Electron., 58(8): 3693–3700, Aug. 2011. </w:t>
      </w:r>
    </w:p>
    <w:p w14:paraId="05119E1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Z. Sun, J. B. Zou, and Y. P. Lu, “New variable-reluctance resolver for rotor-position sensing,” in Proc. IEEE Region 10th Conf. TENCON, vol. 4. Chiang Mai, Thailand, pp. 5–8, Nov. 2004.</w:t>
      </w:r>
    </w:p>
    <w:p w14:paraId="2323915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24ACEA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T. Suzuki, K. Toyotake and Y. Yamashita. “Variable reluctance type resolver rotor and brushless motor.” Japan Patent JP2010048775A, Aug. 25, 2008.</w:t>
      </w:r>
    </w:p>
    <w:p w14:paraId="2E7D1F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Fernandez et al., "Permanent Magnet Temperature Estimation in PM Synchronous Motors Using Low-Cost Hall Effect Sensors," in IEEE Transactions on Industry Applications, vol. 53, no. 5, pp. 4515-4525, Sept.-Oct. 2017. doi: 10.1109/TIA.2017.2705580</w:t>
      </w:r>
    </w:p>
    <w:p w14:paraId="578F4A86"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S. Das and P. N. Suganthan, "Differential Evolution: A Survey of the State-of-the-Art," in IEEE Transactions on Evolutionary Computation, vol. 15, no. 1, pp. 4-31, Feb. 2011. doi: 10.1109/TEVC.2010.2059031</w:t>
      </w:r>
    </w:p>
    <w:p w14:paraId="04DE2AA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298390A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Pecly, R. Schindeler, D. Cleveland and K. Hashtrudi-Zaad, "High-Precision Resolver-to-Velocity Converter," in IEEE Transactions on Instrumentation and Measurement, vol. 66, no. 11, pp. 2917-2928, Nov. 2017.doi: 10.1109/TIM.2017.2714378</w:t>
      </w:r>
    </w:p>
    <w:p w14:paraId="79FC7E9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P. Kejik, S. Reymond and R. S. Popovic, "Circular Hall Transducer for</w:t>
      </w:r>
      <w:r w:rsidR="00F07635" w:rsidRPr="00F07635">
        <w:rPr>
          <w:rFonts w:eastAsia="MS Mincho"/>
          <w:noProof/>
        </w:rPr>
        <w:t xml:space="preserve"> </w:t>
      </w:r>
      <w:r w:rsidRPr="00261A4C">
        <w:rPr>
          <w:rFonts w:eastAsia="MS Mincho"/>
          <w:noProof/>
        </w:rPr>
        <w:t>Angular Position Sensing," TRANSDUCERS 2007 - 2007 International Solid-State Sensors, Actuators and Microsystems Conference, Lyon, 2007, pp. 2593-2596. doi: 10.1109/SENSOR.2007.4300702</w:t>
      </w:r>
    </w:p>
    <w:p w14:paraId="4345DBB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K. Bienczyk, "Angle measurement using a miniature hall effect position sensor," 2009 2nd International Students Conference on Electrodynamic and Mechatronics, Silesia, 2009, pp. 21-22. doi: 10.1109/ISCON.2009.5156096</w:t>
      </w:r>
    </w:p>
    <w:p w14:paraId="56ED3CB2"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Reigosa, D. Fernandez, C. González, S. B. Lee and F. Briz, "Permanent Magnet Synchronous Machine Drive Control Using Analog Hall-Effect Sensors," in IEEE Transactions on Industry Applications, vol. 54, no. 3, pp. 2358-2369, May-June 2018, doi: 10.1109/TIA.2018.2802950.</w:t>
      </w:r>
    </w:p>
    <w:p w14:paraId="685AABFB"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Z. Luo, K. Wang, R. Cao and S. Ding, "A Stator-PM Resolver With Field Modulation Principle," in IEEE Transactions on Energy Conversion, vol. 36, no. 1, pp. 159-172, March 2021, doi: 10.1109/TEC.2020.3001655.</w:t>
      </w:r>
    </w:p>
    <w:p w14:paraId="02867C6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Bahari, A. Davoodi, H. Saneie, F. Tootoonchian and Z. Nasiri-Gheidari, "A New Variable Reluctance PM-Resolver," in IEEE Sensors Journal, vol. 20, no. 1, pp. 135-142, 1 Jan.1, 2020, doi: 10.1109/JSEN.2019.2941554.</w:t>
      </w:r>
    </w:p>
    <w:p w14:paraId="624863A1"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J. M. Guerrero and J. C. Vasquez, "Single-Phase PLLs: A Review of Recent Advances," in IEEE Transactions on Power Electronics, vol. 32, no. 12, pp. 9013-9030, Dec. 2017, doi: 10.1109/TPEL.2017.2653861.</w:t>
      </w:r>
    </w:p>
    <w:p w14:paraId="3E65B53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M. Monfared, F. D. Freijedo and J. M. Guerrero, "Dynamics Assessment of Advanced Single-Phase PLL Structures," in IEEE Transactions on Industrial Electronics, vol. 60, no. 6, pp. 2167-2177, June 2013, doi: 10.1109/TIE.2012.2193863.</w:t>
      </w:r>
    </w:p>
    <w:p w14:paraId="6C5DAC9A"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Shinnaka, "A Robust Single-Phase PLL System With Stable and Fast Tracking," in IEEE Transactions on Industry Applications, vol. 44, no. 2, pp. 624-633, March-april 2008, doi: 10.1109/TIA.2008.916750.</w:t>
      </w:r>
    </w:p>
    <w:p w14:paraId="15304661" w14:textId="4E533150" w:rsidR="00261A4C"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Y. G. Kang, D. F. Laborda, D. Fernández, D. Reigosa and F. Briz, "Magnetic Resolver Using Hall-Effect Sensors," 2020 IEEE Energy Conversion Congress and Exposition (ECCE), 2020, pp. 2344-2350, doi: 10.1109/ECCE44975.2020.9236184.</w:t>
      </w:r>
    </w:p>
    <w:p w14:paraId="6897BAFA" w14:textId="1FECFEC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1F62E91" w14:textId="3C656591"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8F62CF1" w14:textId="3726D50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7C7E960" w14:textId="7B50F4A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BC73A6E" w14:textId="551986F8"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F5BBF6B" w14:textId="0DCB5839"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D0428D8" w14:textId="339FD1C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53F2A3E" w14:textId="33443E6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5C1BB463" w14:textId="2DE41D2C"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233FE758" w14:textId="659AE3F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227B7F9" w14:textId="48C98500"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6003E05" w14:textId="025841A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EDC4711" w14:textId="339F1A0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9B5D6D4" w14:textId="77777777" w:rsidR="0051210B" w:rsidRPr="00261A4C" w:rsidRDefault="0051210B" w:rsidP="0051210B">
      <w:pPr>
        <w:pStyle w:val="References"/>
        <w:numPr>
          <w:ilvl w:val="0"/>
          <w:numId w:val="0"/>
        </w:numPr>
        <w:tabs>
          <w:tab w:val="num" w:pos="1170"/>
        </w:tabs>
        <w:spacing w:after="50" w:line="180" w:lineRule="exact"/>
        <w:ind w:left="1170" w:hanging="360"/>
        <w:rPr>
          <w:rFonts w:eastAsia="MS Mincho"/>
          <w:noProof/>
        </w:rPr>
      </w:pPr>
    </w:p>
    <w:p w14:paraId="5DD7ECA1"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bookmarkEnd w:id="1"/>
    <w:p w14:paraId="72D3EC9F" w14:textId="77777777" w:rsidR="00E91452" w:rsidRDefault="00E91452" w:rsidP="0051210B">
      <w:pPr>
        <w:autoSpaceDE w:val="0"/>
        <w:autoSpaceDN w:val="0"/>
        <w:adjustRightInd w:val="0"/>
        <w:rPr>
          <w:rFonts w:ascii="TimesLTStd-Roman" w:hAnsi="TimesLTStd-Roman" w:cs="TimesLTStd-Roman"/>
          <w:sz w:val="20"/>
          <w:szCs w:val="20"/>
        </w:rPr>
        <w:sectPr w:rsidR="00E91452" w:rsidSect="004162AB">
          <w:type w:val="continuous"/>
          <w:pgSz w:w="11520" w:h="15660" w:code="1"/>
          <w:pgMar w:top="1300" w:right="740" w:bottom="1040" w:left="740" w:header="360" w:footer="640" w:gutter="0"/>
          <w:cols w:num="2" w:space="400"/>
          <w:titlePg/>
          <w:docGrid w:linePitch="360"/>
        </w:sectPr>
      </w:pPr>
    </w:p>
    <w:p w14:paraId="0D930C6F" w14:textId="1A4B1FD1" w:rsidR="006A0B53" w:rsidRDefault="00FF19E2" w:rsidP="00451542">
      <w:pPr>
        <w:pStyle w:val="AUBios"/>
      </w:pPr>
      <w:r>
        <w:rPr>
          <w:noProof/>
        </w:rPr>
        <w:lastRenderedPageBreak/>
        <w:drawing>
          <wp:anchor distT="0" distB="0" distL="114300" distR="114300" simplePos="0" relativeHeight="251659776" behindDoc="1" locked="0" layoutInCell="1" allowOverlap="1" wp14:anchorId="41BC3D86" wp14:editId="0F1AD165">
            <wp:simplePos x="0" y="0"/>
            <wp:positionH relativeFrom="margin">
              <wp:align>left</wp:align>
            </wp:positionH>
            <wp:positionV relativeFrom="paragraph">
              <wp:posOffset>857250</wp:posOffset>
            </wp:positionV>
            <wp:extent cx="1232535" cy="1358265"/>
            <wp:effectExtent l="0" t="0" r="5715" b="0"/>
            <wp:wrapTight wrapText="bothSides">
              <wp:wrapPolygon edited="0">
                <wp:start x="0" y="0"/>
                <wp:lineTo x="0" y="21206"/>
                <wp:lineTo x="21366" y="21206"/>
                <wp:lineTo x="21366"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2535"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t xml:space="preserve"> </w:t>
      </w:r>
      <w:r w:rsidR="00451542">
        <w:rPr>
          <w:rStyle w:val="AUBiosbd"/>
        </w:rPr>
        <w:t xml:space="preserve">Ye </w:t>
      </w:r>
      <w:proofErr w:type="spellStart"/>
      <w:r w:rsidR="00451542">
        <w:rPr>
          <w:rStyle w:val="AUBiosbd"/>
        </w:rPr>
        <w:t>gu</w:t>
      </w:r>
      <w:proofErr w:type="spellEnd"/>
      <w:r w:rsidR="00451542">
        <w:rPr>
          <w:rStyle w:val="AUBiosbd"/>
        </w:rPr>
        <w:t xml:space="preserve"> Kang</w:t>
      </w:r>
      <w:r w:rsidR="00451542" w:rsidRPr="00451542">
        <w:t xml:space="preserve"> received the B.S. degree in electrical engineering from Penn State University, State College, PA, USA, in 2011. He received the M.S. degree in electrical engineering and the Ph.D. degree in mechanical engineering from the University of Wisconsin, Madison, WI, USA, in 2013 and 2019, respectively.</w:t>
      </w:r>
      <w:r w:rsidR="00451542">
        <w:t xml:space="preserve"> </w:t>
      </w:r>
      <w:proofErr w:type="spellStart"/>
      <w:r w:rsidR="00451542">
        <w:t>Fro</w:t>
      </w:r>
      <w:proofErr w:type="spellEnd"/>
      <w:r w:rsidR="00451542">
        <w:t xml:space="preserve"> 2019 to 2020, He worked</w:t>
      </w:r>
      <w:r w:rsidR="00451542" w:rsidRPr="00451542">
        <w:t xml:space="preserve"> as an Investigator </w:t>
      </w:r>
      <w:r w:rsidR="00451542">
        <w:t>at</w:t>
      </w:r>
      <w:r w:rsidR="00451542" w:rsidRPr="00451542">
        <w:t xml:space="preserve"> the University of Oviedo, </w:t>
      </w:r>
      <w:proofErr w:type="spellStart"/>
      <w:r w:rsidR="00451542" w:rsidRPr="00451542">
        <w:t>Gijón</w:t>
      </w:r>
      <w:proofErr w:type="spellEnd"/>
      <w:r w:rsidR="00451542" w:rsidRPr="00451542">
        <w:t>, Spain</w:t>
      </w:r>
      <w:r w:rsidR="00451542">
        <w:t>.</w:t>
      </w:r>
      <w:r w:rsidR="00451542" w:rsidRPr="00451542">
        <w:t xml:space="preserve"> He is currently an assistant professor</w:t>
      </w:r>
      <w:r w:rsidR="00451542">
        <w:t xml:space="preserve"> at </w:t>
      </w:r>
      <w:proofErr w:type="spellStart"/>
      <w:r w:rsidR="00451542">
        <w:t>Koreatech</w:t>
      </w:r>
      <w:proofErr w:type="spellEnd"/>
      <w:r w:rsidR="00451542">
        <w:t>.</w:t>
      </w:r>
      <w:r w:rsidR="00451542" w:rsidRPr="00451542">
        <w:t xml:space="preserve"> His research interests include the design and control of energy conversion devices. </w:t>
      </w:r>
    </w:p>
    <w:p w14:paraId="5D50BE16" w14:textId="4FFF78E1" w:rsidR="00EC5C8C" w:rsidRDefault="00EC5C8C" w:rsidP="00EC5C8C">
      <w:pPr>
        <w:pStyle w:val="AUBiosNoSpace"/>
        <w:ind w:firstLine="0"/>
      </w:pPr>
    </w:p>
    <w:p w14:paraId="16CD1EF1" w14:textId="5628B6CD" w:rsidR="0051210B" w:rsidRDefault="0051210B" w:rsidP="00EC5C8C">
      <w:pPr>
        <w:pStyle w:val="AUBiosNoSpace"/>
        <w:ind w:firstLine="0"/>
      </w:pPr>
    </w:p>
    <w:p w14:paraId="72F9B99A" w14:textId="77777777" w:rsidR="0051210B" w:rsidRDefault="0051210B" w:rsidP="00EC5C8C">
      <w:pPr>
        <w:pStyle w:val="AUBiosNoSpace"/>
        <w:ind w:firstLine="0"/>
      </w:pPr>
    </w:p>
    <w:p w14:paraId="7D9941EE" w14:textId="7CE49B1B" w:rsidR="00EC5C8C" w:rsidRDefault="00EC5C8C" w:rsidP="00EC5C8C">
      <w:pPr>
        <w:pStyle w:val="AUBiosNoSpace"/>
        <w:ind w:firstLine="0"/>
      </w:pPr>
    </w:p>
    <w:p w14:paraId="646D23BA" w14:textId="12AC08F6" w:rsidR="0003253A" w:rsidRPr="0003253A" w:rsidRDefault="00451542" w:rsidP="00451542">
      <w:pPr>
        <w:adjustRightInd w:val="0"/>
        <w:jc w:val="both"/>
        <w:rPr>
          <w:rFonts w:ascii="Times-Roman" w:hAnsi="Times-Roman" w:cs="Times-Roman"/>
          <w:sz w:val="16"/>
          <w:szCs w:val="16"/>
        </w:rPr>
      </w:pPr>
      <w:bookmarkStart w:id="4" w:name="_Hlk107751008"/>
      <w:r>
        <w:rPr>
          <w:rFonts w:ascii="Helvetica" w:hAnsi="Helvetica"/>
          <w:b/>
          <w:bCs/>
          <w:noProof/>
          <w:sz w:val="16"/>
          <w:szCs w:val="16"/>
        </w:rPr>
        <w:drawing>
          <wp:anchor distT="0" distB="0" distL="114300" distR="114300" simplePos="0" relativeHeight="251660800" behindDoc="1" locked="0" layoutInCell="1" allowOverlap="1" wp14:anchorId="544B2D23" wp14:editId="254497CD">
            <wp:simplePos x="0" y="0"/>
            <wp:positionH relativeFrom="page">
              <wp:posOffset>543560</wp:posOffset>
            </wp:positionH>
            <wp:positionV relativeFrom="paragraph">
              <wp:posOffset>48260</wp:posOffset>
            </wp:positionV>
            <wp:extent cx="1113155" cy="1391920"/>
            <wp:effectExtent l="0" t="0" r="0" b="0"/>
            <wp:wrapTight wrapText="bothSides">
              <wp:wrapPolygon edited="0">
                <wp:start x="0" y="0"/>
                <wp:lineTo x="0" y="21285"/>
                <wp:lineTo x="21070" y="21285"/>
                <wp:lineTo x="21070"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13155" cy="139192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Diego F. </w:t>
      </w:r>
      <w:proofErr w:type="spellStart"/>
      <w:r>
        <w:rPr>
          <w:rFonts w:ascii="Helvetica" w:hAnsi="Helvetica"/>
          <w:b/>
          <w:bCs/>
          <w:sz w:val="16"/>
          <w:szCs w:val="16"/>
        </w:rPr>
        <w:t>Laborda</w:t>
      </w:r>
      <w:proofErr w:type="spellEnd"/>
      <w:r w:rsidRPr="00451542">
        <w:rPr>
          <w:rFonts w:ascii="Times-Roman" w:hAnsi="Times-Roman" w:cs="Times-Roman"/>
          <w:sz w:val="16"/>
          <w:szCs w:val="16"/>
        </w:rPr>
        <w:t xml:space="preserve"> received the B.S. degree in industrial electronic engineering in 2016 and the M.S. degree in electric energy conversion and power electronics engineering in 2018, from the University of Oviedo, Gijon, Spain, where he is currently working toward the Ph.D. degree in electrical </w:t>
      </w:r>
      <w:proofErr w:type="spellStart"/>
      <w:r w:rsidRPr="00451542">
        <w:rPr>
          <w:rFonts w:ascii="Times-Roman" w:hAnsi="Times-Roman" w:cs="Times-Roman"/>
          <w:sz w:val="16"/>
          <w:szCs w:val="16"/>
        </w:rPr>
        <w:t>engineering</w:t>
      </w:r>
      <w:proofErr w:type="gramStart"/>
      <w:r w:rsidRPr="00451542">
        <w:rPr>
          <w:rFonts w:ascii="Times-Roman" w:hAnsi="Times-Roman" w:cs="Times-Roman"/>
          <w:sz w:val="16"/>
          <w:szCs w:val="16"/>
        </w:rPr>
        <w:t>.,He</w:t>
      </w:r>
      <w:proofErr w:type="spellEnd"/>
      <w:proofErr w:type="gramEnd"/>
      <w:r w:rsidRPr="00451542">
        <w:rPr>
          <w:rFonts w:ascii="Times-Roman" w:hAnsi="Times-Roman" w:cs="Times-Roman"/>
          <w:sz w:val="16"/>
          <w:szCs w:val="16"/>
        </w:rPr>
        <w:t xml:space="preserve"> has been a Researcher with the Department of Electrical, Electronic, Computers and Systems Engineering, University of Oviedo, since 2018. His research interests include electric machines and power electronics for electric vehicles, wireless measurement systems, and digital signal processing. </w:t>
      </w:r>
      <w:r w:rsidR="0003253A" w:rsidRPr="0003253A">
        <w:rPr>
          <w:rFonts w:ascii="Times-Roman" w:hAnsi="Times-Roman" w:cs="Times-Roman"/>
          <w:sz w:val="16"/>
          <w:szCs w:val="16"/>
        </w:rPr>
        <w:t xml:space="preserve"> </w:t>
      </w:r>
    </w:p>
    <w:bookmarkEnd w:id="4"/>
    <w:p w14:paraId="4A008384" w14:textId="77777777" w:rsidR="0003253A" w:rsidRDefault="0003253A" w:rsidP="0003253A">
      <w:pPr>
        <w:pStyle w:val="AUBiosNoSpace"/>
        <w:ind w:firstLine="0"/>
      </w:pPr>
    </w:p>
    <w:p w14:paraId="06A4CE70" w14:textId="3FFDA103" w:rsidR="0003253A" w:rsidRDefault="0003253A" w:rsidP="0003253A">
      <w:pPr>
        <w:pStyle w:val="AUBiosNoSpace"/>
        <w:ind w:firstLine="0"/>
      </w:pPr>
    </w:p>
    <w:p w14:paraId="608BC781" w14:textId="64D6F975" w:rsidR="0003253A" w:rsidRDefault="001A1BE3" w:rsidP="001A1BE3">
      <w:pPr>
        <w:adjustRightInd w:val="0"/>
        <w:jc w:val="both"/>
      </w:pPr>
      <w:r>
        <w:rPr>
          <w:noProof/>
        </w:rPr>
        <w:drawing>
          <wp:anchor distT="0" distB="0" distL="114300" distR="114300" simplePos="0" relativeHeight="251662848" behindDoc="1" locked="0" layoutInCell="1" allowOverlap="1" wp14:anchorId="5828E914" wp14:editId="317D230F">
            <wp:simplePos x="0" y="0"/>
            <wp:positionH relativeFrom="margin">
              <wp:posOffset>-25400</wp:posOffset>
            </wp:positionH>
            <wp:positionV relativeFrom="paragraph">
              <wp:posOffset>123825</wp:posOffset>
            </wp:positionV>
            <wp:extent cx="1070610" cy="1271905"/>
            <wp:effectExtent l="0" t="0" r="0" b="4445"/>
            <wp:wrapTight wrapText="bothSides">
              <wp:wrapPolygon edited="0">
                <wp:start x="0" y="0"/>
                <wp:lineTo x="0" y="21352"/>
                <wp:lineTo x="21139" y="21352"/>
                <wp:lineTo x="21139"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5235"/>
                    <a:stretch/>
                  </pic:blipFill>
                  <pic:spPr bwMode="auto">
                    <a:xfrm>
                      <a:off x="0" y="0"/>
                      <a:ext cx="10706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 </w:t>
      </w:r>
    </w:p>
    <w:p w14:paraId="6D7179B3" w14:textId="1247C4A7" w:rsidR="0003253A" w:rsidRDefault="001A1BE3" w:rsidP="001A1BE3">
      <w:pPr>
        <w:pStyle w:val="AUBiosNoSpace"/>
        <w:ind w:firstLine="0"/>
      </w:pPr>
      <w:r w:rsidRPr="001A1BE3">
        <w:rPr>
          <w:rFonts w:ascii="Helvetica" w:hAnsi="Helvetica"/>
          <w:b/>
          <w:bCs/>
        </w:rPr>
        <w:t>Daniel Fernandez</w:t>
      </w:r>
      <w:r>
        <w:t xml:space="preserve"> received the M.S. degree in power electronic engineering and the Ph.D. degree in electrical and electronic engineering from the University of Oviedo, </w:t>
      </w:r>
      <w:proofErr w:type="spellStart"/>
      <w:r>
        <w:t>Gijón</w:t>
      </w:r>
      <w:proofErr w:type="spellEnd"/>
      <w:r>
        <w:t>, Spain, in 2013 and 2017, respectively. From July to December 2013, he was an Intern with the Nissan Advanced Technology Center, Japan. From August to November 2015, he was a Visiting Student with the University of Sheffield, and from May to July 2019, he was a visiting Professor with the University of Padova. He is currently an Assistant Professor with the University of Oviedo. His research interests include design, control, and diagnostics of electric machines and drives. Mr. Fernandez was the recipient of a Fellowship of the Personnel Research Training Program funded by the Regional Ministry of Education and Science of the Principality of Asturias in 2013. He was also the recipient of the University of Oviedo Outstanding Ph.D. Thesis Award in</w:t>
      </w:r>
      <w:r>
        <w:rPr>
          <w:rFonts w:hint="eastAsia"/>
          <w:lang w:eastAsia="ko-KR"/>
        </w:rPr>
        <w:t xml:space="preserve"> </w:t>
      </w:r>
      <w:r>
        <w:t>2018.</w:t>
      </w:r>
    </w:p>
    <w:p w14:paraId="3556C010" w14:textId="0E5DABBA" w:rsidR="0003253A" w:rsidRDefault="0003253A" w:rsidP="0003253A">
      <w:pPr>
        <w:pStyle w:val="AUBiosNoSpace"/>
        <w:ind w:firstLine="0"/>
      </w:pPr>
    </w:p>
    <w:p w14:paraId="57B8C3FF" w14:textId="6F79726E" w:rsidR="00F16F99" w:rsidRPr="00F16F99" w:rsidRDefault="00F16F99" w:rsidP="00F16F99">
      <w:pPr>
        <w:adjustRightInd w:val="0"/>
        <w:jc w:val="both"/>
        <w:rPr>
          <w:bCs/>
          <w:sz w:val="16"/>
          <w:szCs w:val="16"/>
        </w:rPr>
      </w:pPr>
      <w:r>
        <w:rPr>
          <w:rFonts w:ascii="Helvetica" w:hAnsi="Helvetica"/>
          <w:b/>
          <w:bCs/>
          <w:noProof/>
          <w:sz w:val="16"/>
          <w:szCs w:val="16"/>
          <w:lang w:eastAsia="ko-KR"/>
        </w:rPr>
        <w:drawing>
          <wp:anchor distT="0" distB="0" distL="114300" distR="114300" simplePos="0" relativeHeight="251658752" behindDoc="0" locked="0" layoutInCell="1" allowOverlap="1" wp14:anchorId="3ADE4DBC" wp14:editId="24D4C7AE">
            <wp:simplePos x="0" y="0"/>
            <wp:positionH relativeFrom="column">
              <wp:posOffset>0</wp:posOffset>
            </wp:positionH>
            <wp:positionV relativeFrom="paragraph">
              <wp:posOffset>0</wp:posOffset>
            </wp:positionV>
            <wp:extent cx="1292057" cy="1472783"/>
            <wp:effectExtent l="0" t="0" r="3810" b="0"/>
            <wp:wrapThrough wrapText="bothSides">
              <wp:wrapPolygon edited="0">
                <wp:start x="0" y="0"/>
                <wp:lineTo x="0" y="21237"/>
                <wp:lineTo x="21345" y="21237"/>
                <wp:lineTo x="21345"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057" cy="1472783"/>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hint="eastAsia"/>
          <w:b/>
          <w:bCs/>
          <w:sz w:val="16"/>
          <w:szCs w:val="16"/>
          <w:lang w:eastAsia="ko-KR"/>
        </w:rPr>
        <w:t>D</w:t>
      </w:r>
      <w:r>
        <w:rPr>
          <w:rFonts w:ascii="Helvetica" w:hAnsi="Helvetica"/>
          <w:b/>
          <w:bCs/>
          <w:sz w:val="16"/>
          <w:szCs w:val="16"/>
          <w:lang w:eastAsia="ko-KR"/>
        </w:rPr>
        <w:t xml:space="preserve">avid </w:t>
      </w:r>
      <w:proofErr w:type="spellStart"/>
      <w:r>
        <w:rPr>
          <w:rFonts w:ascii="Helvetica" w:hAnsi="Helvetica"/>
          <w:b/>
          <w:bCs/>
          <w:sz w:val="16"/>
          <w:szCs w:val="16"/>
          <w:lang w:eastAsia="ko-KR"/>
        </w:rPr>
        <w:t>Reigosa</w:t>
      </w:r>
      <w:proofErr w:type="spellEnd"/>
      <w:r w:rsidR="0003253A" w:rsidRPr="0003253A">
        <w:rPr>
          <w:b/>
          <w:bCs/>
          <w:sz w:val="16"/>
          <w:szCs w:val="16"/>
        </w:rPr>
        <w:t xml:space="preserve"> </w:t>
      </w:r>
      <w:r w:rsidRPr="00F16F99">
        <w:rPr>
          <w:bCs/>
          <w:sz w:val="16"/>
          <w:szCs w:val="16"/>
        </w:rPr>
        <w:t xml:space="preserve">was born in Spain 1979. He received the M.E. and PhD degrees in electrical engineering from the University of Oviedo, in 2003 and 2007, respectively. He is currently </w:t>
      </w:r>
      <w:r w:rsidR="00451542">
        <w:rPr>
          <w:bCs/>
          <w:sz w:val="16"/>
          <w:szCs w:val="16"/>
        </w:rPr>
        <w:t>an</w:t>
      </w:r>
      <w:r w:rsidRPr="00F16F99">
        <w:rPr>
          <w:bCs/>
          <w:sz w:val="16"/>
          <w:szCs w:val="16"/>
        </w:rPr>
        <w:t xml:space="preserve"> Associated Professor in the Electrical Engineering Department, University of Oviedo.</w:t>
      </w:r>
    </w:p>
    <w:p w14:paraId="57057A21" w14:textId="77777777" w:rsidR="00F16F99" w:rsidRPr="00F16F99" w:rsidRDefault="00F16F99" w:rsidP="00F16F99">
      <w:pPr>
        <w:adjustRightInd w:val="0"/>
        <w:jc w:val="both"/>
        <w:rPr>
          <w:bCs/>
          <w:sz w:val="16"/>
          <w:szCs w:val="16"/>
        </w:rPr>
      </w:pPr>
      <w:r w:rsidRPr="00F16F99">
        <w:rPr>
          <w:bCs/>
          <w:sz w:val="16"/>
          <w:szCs w:val="16"/>
        </w:rPr>
        <w:t xml:space="preserve">From 2004 to 2008, he was awarded and fellowship of the Personnel Research Training Program funded by Regional Ministry of Education and Science of the Principality of Asturias. He was a visitor scholar at the Wisconsin Electric Machines and Power Electronics Consortium, University of Wisconsin, Madison, in 2007.  He was a visitor professor at the University of Sheffield (UK), Electrical Machines and Drives Group, in 2016. He was the recipient of nine IEEE Industry Applications Society Conference and IEEE Energy Conversion Congress and Exposition prize paper awards. His research interests include </w:t>
      </w:r>
      <w:proofErr w:type="spellStart"/>
      <w:r w:rsidRPr="00F16F99">
        <w:rPr>
          <w:bCs/>
          <w:sz w:val="16"/>
          <w:szCs w:val="16"/>
        </w:rPr>
        <w:t>sensorless</w:t>
      </w:r>
      <w:proofErr w:type="spellEnd"/>
      <w:r w:rsidRPr="00F16F99">
        <w:rPr>
          <w:bCs/>
          <w:sz w:val="16"/>
          <w:szCs w:val="16"/>
        </w:rPr>
        <w:t xml:space="preserve"> control of induction motors, permanent magnet synchronous motors and digital signal processing.</w:t>
      </w:r>
    </w:p>
    <w:p w14:paraId="6967D261" w14:textId="17FA4DBE" w:rsidR="00451542" w:rsidRDefault="00451542" w:rsidP="00F16F99">
      <w:pPr>
        <w:adjustRightInd w:val="0"/>
        <w:jc w:val="both"/>
      </w:pPr>
    </w:p>
    <w:p w14:paraId="78851E74" w14:textId="25EE3D55" w:rsidR="001A1BE3" w:rsidRDefault="001A1BE3" w:rsidP="00F16F99">
      <w:pPr>
        <w:adjustRightInd w:val="0"/>
        <w:jc w:val="both"/>
      </w:pPr>
    </w:p>
    <w:p w14:paraId="688D840A" w14:textId="6900F2E9" w:rsidR="001A1BE3" w:rsidRPr="0003253A" w:rsidRDefault="001A1BE3" w:rsidP="001A1BE3">
      <w:pPr>
        <w:adjustRightInd w:val="0"/>
        <w:jc w:val="both"/>
        <w:rPr>
          <w:rFonts w:ascii="Times-Roman" w:hAnsi="Times-Roman" w:cs="Times-Roman"/>
          <w:sz w:val="16"/>
          <w:szCs w:val="16"/>
        </w:rPr>
      </w:pPr>
      <w:r>
        <w:rPr>
          <w:noProof/>
        </w:rPr>
        <w:drawing>
          <wp:anchor distT="0" distB="0" distL="114300" distR="114300" simplePos="0" relativeHeight="251661824" behindDoc="1" locked="0" layoutInCell="1" allowOverlap="1" wp14:anchorId="50EBE3C6" wp14:editId="669C3F84">
            <wp:simplePos x="0" y="0"/>
            <wp:positionH relativeFrom="column">
              <wp:align>left</wp:align>
            </wp:positionH>
            <wp:positionV relativeFrom="paragraph">
              <wp:posOffset>5080</wp:posOffset>
            </wp:positionV>
            <wp:extent cx="1346200" cy="1609725"/>
            <wp:effectExtent l="0" t="0" r="6350" b="9525"/>
            <wp:wrapTight wrapText="bothSides">
              <wp:wrapPolygon edited="0">
                <wp:start x="0" y="0"/>
                <wp:lineTo x="0" y="21472"/>
                <wp:lineTo x="21396" y="21472"/>
                <wp:lineTo x="21396"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139" cy="1612437"/>
                    </a:xfrm>
                    <a:prstGeom prst="rect">
                      <a:avLst/>
                    </a:prstGeom>
                    <a:noFill/>
                  </pic:spPr>
                </pic:pic>
              </a:graphicData>
            </a:graphic>
            <wp14:sizeRelH relativeFrom="margin">
              <wp14:pctWidth>0</wp14:pctWidth>
            </wp14:sizeRelH>
            <wp14:sizeRelV relativeFrom="margin">
              <wp14:pctHeight>0</wp14:pctHeight>
            </wp14:sizeRelV>
          </wp:anchor>
        </w:drawing>
      </w:r>
      <w:r w:rsidRPr="001A1BE3">
        <w:rPr>
          <w:rFonts w:ascii="Helvetica" w:hAnsi="Helvetica"/>
          <w:b/>
          <w:bCs/>
          <w:sz w:val="16"/>
          <w:szCs w:val="16"/>
        </w:rPr>
        <w:t xml:space="preserve">Fernando </w:t>
      </w:r>
      <w:proofErr w:type="spellStart"/>
      <w:r w:rsidRPr="001A1BE3">
        <w:rPr>
          <w:rFonts w:ascii="Helvetica" w:hAnsi="Helvetica"/>
          <w:b/>
          <w:bCs/>
          <w:sz w:val="16"/>
          <w:szCs w:val="16"/>
        </w:rPr>
        <w:t>Briz</w:t>
      </w:r>
      <w:proofErr w:type="spellEnd"/>
      <w:r w:rsidRPr="001A1BE3">
        <w:rPr>
          <w:rFonts w:ascii="Helvetica" w:hAnsi="Helvetica"/>
          <w:b/>
          <w:bCs/>
          <w:sz w:val="16"/>
          <w:szCs w:val="16"/>
        </w:rPr>
        <w:t xml:space="preserve"> </w:t>
      </w:r>
      <w:r w:rsidRPr="001A1BE3">
        <w:rPr>
          <w:rFonts w:ascii="Times-Roman" w:hAnsi="Times-Roman" w:cs="Times-Roman"/>
          <w:sz w:val="16"/>
          <w:szCs w:val="16"/>
        </w:rPr>
        <w:t xml:space="preserve">received the M.S. and Ph.D. degrees from the University of Oviedo, </w:t>
      </w:r>
      <w:proofErr w:type="spellStart"/>
      <w:r w:rsidRPr="001A1BE3">
        <w:rPr>
          <w:rFonts w:ascii="Times-Roman" w:hAnsi="Times-Roman" w:cs="Times-Roman"/>
          <w:sz w:val="16"/>
          <w:szCs w:val="16"/>
        </w:rPr>
        <w:t>Gijón</w:t>
      </w:r>
      <w:proofErr w:type="spellEnd"/>
      <w:r w:rsidRPr="001A1BE3">
        <w:rPr>
          <w:rFonts w:ascii="Times-Roman" w:hAnsi="Times-Roman" w:cs="Times-Roman"/>
          <w:sz w:val="16"/>
          <w:szCs w:val="16"/>
        </w:rPr>
        <w:t>, Spain, in 1990 and 1996, respectively. He is currently a Full Professor with the Department of Electrical, Computer and Systems Engineering, University of Oviedo. His research interests include electronic power converters and ac drives, power systems, machine monitoring and diagnostics, and digital signal processing. He is a member of the Executive Board of ECCE. He was a recipient of the IEEE Transactions on Industry Applications Award and the nine IEEE Industry Applications Society Conference and IEEE Energy Conversion Congress and Exposition Prize Paper Awards. He is the Chair of the Industrial Power Conversion System Department (IPCSD) of the IAS. He is the Past Chair of the Industrial Drives Committee of IPCSD. He has served for scientific committees and as the Vice Chair or the Technical Program Chair for several conferences, including ECCE, IEMDC, ICEM, ICEMS, and SLED. He is the Deputy Editor-in-Chief and a member of the Steering Committee of IEEE Journal of Emerging and Selected Topics in Power Electronics. He is an Associate Editor of IEEE Transactions on Industry Applications</w:t>
      </w:r>
      <w:r>
        <w:rPr>
          <w:rFonts w:ascii="Times-Roman" w:hAnsi="Times-Roman" w:cs="Times-Roman"/>
          <w:sz w:val="16"/>
          <w:szCs w:val="16"/>
        </w:rPr>
        <w:t>.</w:t>
      </w:r>
    </w:p>
    <w:sectPr w:rsidR="001A1BE3" w:rsidRPr="0003253A" w:rsidSect="00422716">
      <w:footerReference w:type="default" r:id="rId57"/>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3E14E" w14:textId="77777777" w:rsidR="007F7D71" w:rsidRDefault="007F7D71">
      <w:r>
        <w:separator/>
      </w:r>
    </w:p>
  </w:endnote>
  <w:endnote w:type="continuationSeparator" w:id="0">
    <w:p w14:paraId="57AF7512" w14:textId="77777777" w:rsidR="007F7D71" w:rsidRDefault="007F7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ormata OTF">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B976A" w14:textId="53D74D13" w:rsidR="00F07635" w:rsidRPr="00B979BB" w:rsidRDefault="00F07635" w:rsidP="00422716">
    <w:pPr>
      <w:pStyle w:val="a5"/>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r>
    <w:r w:rsidR="004162AB">
      <w:rPr>
        <w:rFonts w:ascii="Helvetica" w:hAnsi="Helvetica" w:cs="FormataOTF-Reg"/>
        <w:sz w:val="12"/>
        <w:szCs w:val="1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14FE82" w14:textId="77777777" w:rsidR="00F07635" w:rsidRPr="00B979BB" w:rsidRDefault="00F07635" w:rsidP="00CD6C55">
    <w:pPr>
      <w:pStyle w:val="a5"/>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A9A34" w14:textId="77777777" w:rsidR="007F7D71" w:rsidRDefault="007F7D71">
      <w:r>
        <w:separator/>
      </w:r>
    </w:p>
  </w:footnote>
  <w:footnote w:type="continuationSeparator" w:id="0">
    <w:p w14:paraId="3FBB6C5E" w14:textId="77777777" w:rsidR="007F7D71" w:rsidRDefault="007F7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5B0C1" w14:textId="77777777" w:rsidR="00F07635" w:rsidRPr="00E721A9" w:rsidRDefault="00F07635" w:rsidP="00E721A9">
    <w:pPr>
      <w:pStyle w:val="a4"/>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4"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453F57"/>
    <w:multiLevelType w:val="multilevel"/>
    <w:tmpl w:val="CD96871E"/>
    <w:numStyleLink w:val="H2Restart"/>
  </w:abstractNum>
  <w:abstractNum w:abstractNumId="4" w15:restartNumberingAfterBreak="0">
    <w:nsid w:val="067C7B93"/>
    <w:multiLevelType w:val="hybridMultilevel"/>
    <w:tmpl w:val="55E0DC7E"/>
    <w:lvl w:ilvl="0" w:tplc="B66CC4F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6E735E"/>
    <w:multiLevelType w:val="multilevel"/>
    <w:tmpl w:val="CD96871E"/>
    <w:numStyleLink w:val="H2Restart"/>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0340407"/>
    <w:multiLevelType w:val="hybridMultilevel"/>
    <w:tmpl w:val="EC2CF9E4"/>
    <w:lvl w:ilvl="0" w:tplc="4C98DA2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2B34D1D"/>
    <w:multiLevelType w:val="multilevel"/>
    <w:tmpl w:val="CD96871E"/>
    <w:numStyleLink w:val="H2Restart"/>
  </w:abstractNum>
  <w:abstractNum w:abstractNumId="17" w15:restartNumberingAfterBreak="0">
    <w:nsid w:val="33E4726D"/>
    <w:multiLevelType w:val="multilevel"/>
    <w:tmpl w:val="F652420A"/>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D90722D"/>
    <w:multiLevelType w:val="multilevel"/>
    <w:tmpl w:val="CD96871E"/>
    <w:numStyleLink w:val="H2Restart"/>
  </w:abstractNum>
  <w:abstractNum w:abstractNumId="2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2B60CD"/>
    <w:multiLevelType w:val="multilevel"/>
    <w:tmpl w:val="CD96871E"/>
    <w:numStyleLink w:val="H2Restart"/>
  </w:abstractNum>
  <w:abstractNum w:abstractNumId="27"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A8B0ABB"/>
    <w:multiLevelType w:val="multilevel"/>
    <w:tmpl w:val="CD96871E"/>
    <w:numStyleLink w:val="H2Restart"/>
  </w:abstractNum>
  <w:abstractNum w:abstractNumId="2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6E47F2"/>
    <w:multiLevelType w:val="multilevel"/>
    <w:tmpl w:val="CD96871E"/>
    <w:numStyleLink w:val="H2Restart"/>
  </w:abstractNum>
  <w:abstractNum w:abstractNumId="31" w15:restartNumberingAfterBreak="0">
    <w:nsid w:val="50410D7D"/>
    <w:multiLevelType w:val="multilevel"/>
    <w:tmpl w:val="CD96871E"/>
    <w:numStyleLink w:val="H2Restart"/>
  </w:abstractNum>
  <w:abstractNum w:abstractNumId="32" w15:restartNumberingAfterBreak="0">
    <w:nsid w:val="58021B99"/>
    <w:multiLevelType w:val="multilevel"/>
    <w:tmpl w:val="CD96871E"/>
    <w:numStyleLink w:val="H2Restart"/>
  </w:abstractNum>
  <w:abstractNum w:abstractNumId="33" w15:restartNumberingAfterBreak="0">
    <w:nsid w:val="5E744E82"/>
    <w:multiLevelType w:val="multilevel"/>
    <w:tmpl w:val="CD96871E"/>
    <w:numStyleLink w:val="H2Restart"/>
  </w:abstractNum>
  <w:abstractNum w:abstractNumId="34"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4D460AA"/>
    <w:multiLevelType w:val="multilevel"/>
    <w:tmpl w:val="CD96871E"/>
    <w:numStyleLink w:val="H2Restart"/>
  </w:abstractNum>
  <w:abstractNum w:abstractNumId="36" w15:restartNumberingAfterBreak="0">
    <w:nsid w:val="651D64E4"/>
    <w:multiLevelType w:val="multilevel"/>
    <w:tmpl w:val="CD96871E"/>
    <w:numStyleLink w:val="H2Restart"/>
  </w:abstractNum>
  <w:abstractNum w:abstractNumId="37" w15:restartNumberingAfterBreak="0">
    <w:nsid w:val="685D76CD"/>
    <w:multiLevelType w:val="multilevel"/>
    <w:tmpl w:val="CD96871E"/>
    <w:numStyleLink w:val="H2Restart"/>
  </w:abstractNum>
  <w:abstractNum w:abstractNumId="38"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FC6D80"/>
    <w:multiLevelType w:val="multilevel"/>
    <w:tmpl w:val="CD96871E"/>
    <w:numStyleLink w:val="H2Restart"/>
  </w:abstractNum>
  <w:num w:numId="1">
    <w:abstractNumId w:val="1"/>
  </w:num>
  <w:num w:numId="2">
    <w:abstractNumId w:val="11"/>
  </w:num>
  <w:num w:numId="3">
    <w:abstractNumId w:val="21"/>
  </w:num>
  <w:num w:numId="4">
    <w:abstractNumId w:val="17"/>
  </w:num>
  <w:num w:numId="5">
    <w:abstractNumId w:val="34"/>
  </w:num>
  <w:num w:numId="6">
    <w:abstractNumId w:val="23"/>
  </w:num>
  <w:num w:numId="7">
    <w:abstractNumId w:val="9"/>
  </w:num>
  <w:num w:numId="8">
    <w:abstractNumId w:val="13"/>
  </w:num>
  <w:num w:numId="9">
    <w:abstractNumId w:val="29"/>
  </w:num>
  <w:num w:numId="10">
    <w:abstractNumId w:val="7"/>
  </w:num>
  <w:num w:numId="11">
    <w:abstractNumId w:val="33"/>
  </w:num>
  <w:num w:numId="12">
    <w:abstractNumId w:val="30"/>
  </w:num>
  <w:num w:numId="13">
    <w:abstractNumId w:val="5"/>
  </w:num>
  <w:num w:numId="14">
    <w:abstractNumId w:val="6"/>
    <w:lvlOverride w:ilvl="0">
      <w:lvl w:ilvl="0">
        <w:start w:val="1"/>
        <w:numFmt w:val="upperLetter"/>
        <w:suff w:val="space"/>
        <w:lvlText w:val="%1."/>
        <w:lvlJc w:val="left"/>
        <w:pPr>
          <w:ind w:left="0" w:firstLine="0"/>
        </w:pPr>
        <w:rPr>
          <w:rFonts w:hint="default"/>
        </w:rPr>
      </w:lvl>
    </w:lvlOverride>
  </w:num>
  <w:num w:numId="15">
    <w:abstractNumId w:val="12"/>
  </w:num>
  <w:num w:numId="16">
    <w:abstractNumId w:val="27"/>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3"/>
  </w:num>
  <w:num w:numId="20">
    <w:abstractNumId w:val="2"/>
  </w:num>
  <w:num w:numId="21">
    <w:abstractNumId w:val="24"/>
  </w:num>
  <w:num w:numId="22">
    <w:abstractNumId w:val="8"/>
  </w:num>
  <w:num w:numId="23">
    <w:abstractNumId w:val="16"/>
  </w:num>
  <w:num w:numId="24">
    <w:abstractNumId w:val="36"/>
  </w:num>
  <w:num w:numId="25">
    <w:abstractNumId w:val="28"/>
  </w:num>
  <w:num w:numId="26">
    <w:abstractNumId w:val="32"/>
  </w:num>
  <w:num w:numId="27">
    <w:abstractNumId w:val="18"/>
  </w:num>
  <w:num w:numId="28">
    <w:abstractNumId w:val="26"/>
  </w:num>
  <w:num w:numId="29">
    <w:abstractNumId w:val="39"/>
  </w:num>
  <w:num w:numId="30">
    <w:abstractNumId w:val="10"/>
  </w:num>
  <w:num w:numId="31">
    <w:abstractNumId w:val="37"/>
  </w:num>
  <w:num w:numId="32">
    <w:abstractNumId w:val="19"/>
  </w:num>
  <w:num w:numId="33">
    <w:abstractNumId w:val="35"/>
  </w:num>
  <w:num w:numId="34">
    <w:abstractNumId w:val="31"/>
  </w:num>
  <w:num w:numId="35">
    <w:abstractNumId w:val="22"/>
  </w:num>
  <w:num w:numId="36">
    <w:abstractNumId w:val="14"/>
  </w:num>
  <w:num w:numId="37">
    <w:abstractNumId w:val="25"/>
  </w:num>
  <w:num w:numId="38">
    <w:abstractNumId w:val="20"/>
  </w:num>
  <w:num w:numId="39">
    <w:abstractNumId w:val="0"/>
  </w:num>
  <w:num w:numId="40">
    <w:abstractNumId w:val="15"/>
  </w:num>
  <w:num w:numId="41">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E84"/>
    <w:rsid w:val="0009131B"/>
    <w:rsid w:val="0009147D"/>
    <w:rsid w:val="00091F92"/>
    <w:rsid w:val="00092C74"/>
    <w:rsid w:val="00094BAA"/>
    <w:rsid w:val="000A1FA2"/>
    <w:rsid w:val="000A3B16"/>
    <w:rsid w:val="000A40E6"/>
    <w:rsid w:val="000B2C18"/>
    <w:rsid w:val="000B330B"/>
    <w:rsid w:val="000B7135"/>
    <w:rsid w:val="000C01F4"/>
    <w:rsid w:val="000C0E3B"/>
    <w:rsid w:val="000C221B"/>
    <w:rsid w:val="000C426E"/>
    <w:rsid w:val="000D3A5A"/>
    <w:rsid w:val="000D4A20"/>
    <w:rsid w:val="000E4447"/>
    <w:rsid w:val="000F25D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4000F"/>
    <w:rsid w:val="00141D98"/>
    <w:rsid w:val="0016308D"/>
    <w:rsid w:val="00164873"/>
    <w:rsid w:val="00165F70"/>
    <w:rsid w:val="001661D9"/>
    <w:rsid w:val="00166BEA"/>
    <w:rsid w:val="00170818"/>
    <w:rsid w:val="0017288F"/>
    <w:rsid w:val="00174020"/>
    <w:rsid w:val="00176753"/>
    <w:rsid w:val="001777E5"/>
    <w:rsid w:val="00182839"/>
    <w:rsid w:val="00186F4C"/>
    <w:rsid w:val="0019262C"/>
    <w:rsid w:val="001955E9"/>
    <w:rsid w:val="001A1BE3"/>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4FA0"/>
    <w:rsid w:val="001F73C8"/>
    <w:rsid w:val="00201A76"/>
    <w:rsid w:val="00205C43"/>
    <w:rsid w:val="00207411"/>
    <w:rsid w:val="00210E41"/>
    <w:rsid w:val="00211824"/>
    <w:rsid w:val="00215F8D"/>
    <w:rsid w:val="002170E6"/>
    <w:rsid w:val="00220965"/>
    <w:rsid w:val="00223B9B"/>
    <w:rsid w:val="00227DAA"/>
    <w:rsid w:val="00231E14"/>
    <w:rsid w:val="00240845"/>
    <w:rsid w:val="00241628"/>
    <w:rsid w:val="00242C14"/>
    <w:rsid w:val="002467D5"/>
    <w:rsid w:val="00252416"/>
    <w:rsid w:val="00253CFC"/>
    <w:rsid w:val="002560D8"/>
    <w:rsid w:val="00261A4C"/>
    <w:rsid w:val="0026796B"/>
    <w:rsid w:val="00275282"/>
    <w:rsid w:val="0028303E"/>
    <w:rsid w:val="00284674"/>
    <w:rsid w:val="00285B40"/>
    <w:rsid w:val="00285DD4"/>
    <w:rsid w:val="00295093"/>
    <w:rsid w:val="002967D4"/>
    <w:rsid w:val="002A000F"/>
    <w:rsid w:val="002A048A"/>
    <w:rsid w:val="002A14BA"/>
    <w:rsid w:val="002A3234"/>
    <w:rsid w:val="002A373E"/>
    <w:rsid w:val="002A486E"/>
    <w:rsid w:val="002A529C"/>
    <w:rsid w:val="002B17AE"/>
    <w:rsid w:val="002B379B"/>
    <w:rsid w:val="002B5DFD"/>
    <w:rsid w:val="002B62BC"/>
    <w:rsid w:val="002B7F19"/>
    <w:rsid w:val="002C2CCF"/>
    <w:rsid w:val="002C419A"/>
    <w:rsid w:val="002C707C"/>
    <w:rsid w:val="002D11FD"/>
    <w:rsid w:val="002D26B0"/>
    <w:rsid w:val="002D3E91"/>
    <w:rsid w:val="002D4A44"/>
    <w:rsid w:val="002E02B1"/>
    <w:rsid w:val="002E396B"/>
    <w:rsid w:val="002E3D2C"/>
    <w:rsid w:val="002F1879"/>
    <w:rsid w:val="002F1D45"/>
    <w:rsid w:val="002F3420"/>
    <w:rsid w:val="002F63A1"/>
    <w:rsid w:val="00304392"/>
    <w:rsid w:val="00313105"/>
    <w:rsid w:val="003141B6"/>
    <w:rsid w:val="00321775"/>
    <w:rsid w:val="00321EB5"/>
    <w:rsid w:val="00322DAA"/>
    <w:rsid w:val="00323E56"/>
    <w:rsid w:val="00327067"/>
    <w:rsid w:val="00327078"/>
    <w:rsid w:val="00330A48"/>
    <w:rsid w:val="00332A2D"/>
    <w:rsid w:val="00333B03"/>
    <w:rsid w:val="0033583E"/>
    <w:rsid w:val="0034128C"/>
    <w:rsid w:val="003415A6"/>
    <w:rsid w:val="00344CE5"/>
    <w:rsid w:val="003504E9"/>
    <w:rsid w:val="003519F1"/>
    <w:rsid w:val="00351EDC"/>
    <w:rsid w:val="003520A4"/>
    <w:rsid w:val="00353818"/>
    <w:rsid w:val="003541F4"/>
    <w:rsid w:val="00355460"/>
    <w:rsid w:val="0035702D"/>
    <w:rsid w:val="00360535"/>
    <w:rsid w:val="003628EB"/>
    <w:rsid w:val="00363602"/>
    <w:rsid w:val="003639EB"/>
    <w:rsid w:val="00364197"/>
    <w:rsid w:val="003756EB"/>
    <w:rsid w:val="003763CB"/>
    <w:rsid w:val="003779E0"/>
    <w:rsid w:val="00380D62"/>
    <w:rsid w:val="00381001"/>
    <w:rsid w:val="0038145D"/>
    <w:rsid w:val="00382E5B"/>
    <w:rsid w:val="00383853"/>
    <w:rsid w:val="00384980"/>
    <w:rsid w:val="003874CB"/>
    <w:rsid w:val="00391E44"/>
    <w:rsid w:val="00393CE8"/>
    <w:rsid w:val="003940D4"/>
    <w:rsid w:val="003A0AEE"/>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7316"/>
    <w:rsid w:val="003D7D09"/>
    <w:rsid w:val="003E17F3"/>
    <w:rsid w:val="003F7D7E"/>
    <w:rsid w:val="00402953"/>
    <w:rsid w:val="00410A00"/>
    <w:rsid w:val="0041108E"/>
    <w:rsid w:val="004127AE"/>
    <w:rsid w:val="0041399D"/>
    <w:rsid w:val="004162AB"/>
    <w:rsid w:val="00416591"/>
    <w:rsid w:val="00417315"/>
    <w:rsid w:val="00420CA6"/>
    <w:rsid w:val="00422716"/>
    <w:rsid w:val="004361B6"/>
    <w:rsid w:val="00440B9E"/>
    <w:rsid w:val="004423FC"/>
    <w:rsid w:val="0044242A"/>
    <w:rsid w:val="00442439"/>
    <w:rsid w:val="00443AB2"/>
    <w:rsid w:val="00444E10"/>
    <w:rsid w:val="004462AC"/>
    <w:rsid w:val="0044635D"/>
    <w:rsid w:val="00446720"/>
    <w:rsid w:val="00451542"/>
    <w:rsid w:val="004570C8"/>
    <w:rsid w:val="00457310"/>
    <w:rsid w:val="00457471"/>
    <w:rsid w:val="0045757E"/>
    <w:rsid w:val="00460D49"/>
    <w:rsid w:val="004642B5"/>
    <w:rsid w:val="00465AB7"/>
    <w:rsid w:val="00465CAE"/>
    <w:rsid w:val="004701DE"/>
    <w:rsid w:val="004702C9"/>
    <w:rsid w:val="004772EC"/>
    <w:rsid w:val="00477BF4"/>
    <w:rsid w:val="00482836"/>
    <w:rsid w:val="00482EE5"/>
    <w:rsid w:val="00483326"/>
    <w:rsid w:val="00486D54"/>
    <w:rsid w:val="00486E60"/>
    <w:rsid w:val="00491213"/>
    <w:rsid w:val="0049327F"/>
    <w:rsid w:val="00493B58"/>
    <w:rsid w:val="0049433A"/>
    <w:rsid w:val="004949B8"/>
    <w:rsid w:val="004A0234"/>
    <w:rsid w:val="004A11FE"/>
    <w:rsid w:val="004A6349"/>
    <w:rsid w:val="004A7ADD"/>
    <w:rsid w:val="004B30CA"/>
    <w:rsid w:val="004C23B8"/>
    <w:rsid w:val="004C41FA"/>
    <w:rsid w:val="004C6BFB"/>
    <w:rsid w:val="004D0892"/>
    <w:rsid w:val="004D0B9B"/>
    <w:rsid w:val="004D67B3"/>
    <w:rsid w:val="004F105E"/>
    <w:rsid w:val="004F2C2F"/>
    <w:rsid w:val="004F6E39"/>
    <w:rsid w:val="004F7211"/>
    <w:rsid w:val="00500D8B"/>
    <w:rsid w:val="00504A78"/>
    <w:rsid w:val="00505244"/>
    <w:rsid w:val="00506758"/>
    <w:rsid w:val="00510D59"/>
    <w:rsid w:val="0051210B"/>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6411"/>
    <w:rsid w:val="005D0EDF"/>
    <w:rsid w:val="005D3ACC"/>
    <w:rsid w:val="005D6B46"/>
    <w:rsid w:val="005D6C52"/>
    <w:rsid w:val="005E0BAE"/>
    <w:rsid w:val="005E0E65"/>
    <w:rsid w:val="005E1970"/>
    <w:rsid w:val="005E36FF"/>
    <w:rsid w:val="005E5941"/>
    <w:rsid w:val="005F14FC"/>
    <w:rsid w:val="005F2A4C"/>
    <w:rsid w:val="005F36BF"/>
    <w:rsid w:val="005F7D12"/>
    <w:rsid w:val="00604D84"/>
    <w:rsid w:val="00607722"/>
    <w:rsid w:val="00616EC7"/>
    <w:rsid w:val="0062116B"/>
    <w:rsid w:val="00622CC0"/>
    <w:rsid w:val="0062439C"/>
    <w:rsid w:val="0062501A"/>
    <w:rsid w:val="006259D1"/>
    <w:rsid w:val="0063180F"/>
    <w:rsid w:val="00631923"/>
    <w:rsid w:val="00632C12"/>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7034"/>
    <w:rsid w:val="006873AA"/>
    <w:rsid w:val="006874AA"/>
    <w:rsid w:val="006920B0"/>
    <w:rsid w:val="00692183"/>
    <w:rsid w:val="006932A5"/>
    <w:rsid w:val="006934C7"/>
    <w:rsid w:val="006944AA"/>
    <w:rsid w:val="00697787"/>
    <w:rsid w:val="006A0B53"/>
    <w:rsid w:val="006A190F"/>
    <w:rsid w:val="006A3523"/>
    <w:rsid w:val="006B0525"/>
    <w:rsid w:val="006B24AE"/>
    <w:rsid w:val="006B6C9F"/>
    <w:rsid w:val="006C2A2F"/>
    <w:rsid w:val="006C599B"/>
    <w:rsid w:val="006D02FC"/>
    <w:rsid w:val="006D096B"/>
    <w:rsid w:val="006D2F5B"/>
    <w:rsid w:val="006D446E"/>
    <w:rsid w:val="006D4A1A"/>
    <w:rsid w:val="006D5343"/>
    <w:rsid w:val="006D6A18"/>
    <w:rsid w:val="006D6BB5"/>
    <w:rsid w:val="006D7BFC"/>
    <w:rsid w:val="006F6F42"/>
    <w:rsid w:val="0070502C"/>
    <w:rsid w:val="007074FD"/>
    <w:rsid w:val="0070798C"/>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D54"/>
    <w:rsid w:val="00777554"/>
    <w:rsid w:val="00777FC6"/>
    <w:rsid w:val="0078331C"/>
    <w:rsid w:val="00785008"/>
    <w:rsid w:val="00786FBC"/>
    <w:rsid w:val="007908A3"/>
    <w:rsid w:val="00791AA8"/>
    <w:rsid w:val="00791FC4"/>
    <w:rsid w:val="007922D4"/>
    <w:rsid w:val="00795E68"/>
    <w:rsid w:val="00796645"/>
    <w:rsid w:val="00797CC2"/>
    <w:rsid w:val="00797D6C"/>
    <w:rsid w:val="007A1AE0"/>
    <w:rsid w:val="007A3BCE"/>
    <w:rsid w:val="007B0961"/>
    <w:rsid w:val="007B42EE"/>
    <w:rsid w:val="007C4B89"/>
    <w:rsid w:val="007C6BED"/>
    <w:rsid w:val="007D55B1"/>
    <w:rsid w:val="007D57A8"/>
    <w:rsid w:val="007E0556"/>
    <w:rsid w:val="007E44F5"/>
    <w:rsid w:val="007F0C04"/>
    <w:rsid w:val="007F2F1F"/>
    <w:rsid w:val="007F46D2"/>
    <w:rsid w:val="007F4EC6"/>
    <w:rsid w:val="007F7D71"/>
    <w:rsid w:val="007F7FD1"/>
    <w:rsid w:val="0080221D"/>
    <w:rsid w:val="00802FF6"/>
    <w:rsid w:val="00803F2B"/>
    <w:rsid w:val="008053A6"/>
    <w:rsid w:val="00805B41"/>
    <w:rsid w:val="008105D3"/>
    <w:rsid w:val="00814D2E"/>
    <w:rsid w:val="008158A3"/>
    <w:rsid w:val="008166F7"/>
    <w:rsid w:val="008208C7"/>
    <w:rsid w:val="00825012"/>
    <w:rsid w:val="008310FF"/>
    <w:rsid w:val="00833C2D"/>
    <w:rsid w:val="008379B1"/>
    <w:rsid w:val="0084556B"/>
    <w:rsid w:val="0084716E"/>
    <w:rsid w:val="00853F30"/>
    <w:rsid w:val="008540B3"/>
    <w:rsid w:val="0085574D"/>
    <w:rsid w:val="00855E21"/>
    <w:rsid w:val="00856CFF"/>
    <w:rsid w:val="0086016B"/>
    <w:rsid w:val="00860963"/>
    <w:rsid w:val="008612B0"/>
    <w:rsid w:val="008637A0"/>
    <w:rsid w:val="00863973"/>
    <w:rsid w:val="00864000"/>
    <w:rsid w:val="00865D5B"/>
    <w:rsid w:val="008773E5"/>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5AA7"/>
    <w:rsid w:val="008C6D05"/>
    <w:rsid w:val="008D1510"/>
    <w:rsid w:val="008D384B"/>
    <w:rsid w:val="008D3922"/>
    <w:rsid w:val="008D44E3"/>
    <w:rsid w:val="008D4E58"/>
    <w:rsid w:val="008D7A2F"/>
    <w:rsid w:val="008E2ED6"/>
    <w:rsid w:val="008E4786"/>
    <w:rsid w:val="008E5D55"/>
    <w:rsid w:val="008F26AD"/>
    <w:rsid w:val="008F2FB3"/>
    <w:rsid w:val="008F78D5"/>
    <w:rsid w:val="00902F55"/>
    <w:rsid w:val="0090470C"/>
    <w:rsid w:val="00906198"/>
    <w:rsid w:val="00911CA6"/>
    <w:rsid w:val="0091745E"/>
    <w:rsid w:val="009233F5"/>
    <w:rsid w:val="00924109"/>
    <w:rsid w:val="00926D5C"/>
    <w:rsid w:val="009360D1"/>
    <w:rsid w:val="009364DE"/>
    <w:rsid w:val="00947BF1"/>
    <w:rsid w:val="00950F2C"/>
    <w:rsid w:val="009512A7"/>
    <w:rsid w:val="009543EE"/>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774E"/>
    <w:rsid w:val="00A86C97"/>
    <w:rsid w:val="00A86DE0"/>
    <w:rsid w:val="00A86E28"/>
    <w:rsid w:val="00A92AC5"/>
    <w:rsid w:val="00A93E28"/>
    <w:rsid w:val="00AA701D"/>
    <w:rsid w:val="00AB4207"/>
    <w:rsid w:val="00AD0FD6"/>
    <w:rsid w:val="00AD7994"/>
    <w:rsid w:val="00AE28E7"/>
    <w:rsid w:val="00AE31C7"/>
    <w:rsid w:val="00AE3911"/>
    <w:rsid w:val="00AE3DD9"/>
    <w:rsid w:val="00AE709A"/>
    <w:rsid w:val="00AF7E75"/>
    <w:rsid w:val="00B00868"/>
    <w:rsid w:val="00B06847"/>
    <w:rsid w:val="00B07042"/>
    <w:rsid w:val="00B071FD"/>
    <w:rsid w:val="00B159DB"/>
    <w:rsid w:val="00B22EA9"/>
    <w:rsid w:val="00B24F0E"/>
    <w:rsid w:val="00B40077"/>
    <w:rsid w:val="00B42160"/>
    <w:rsid w:val="00B43D5E"/>
    <w:rsid w:val="00B45A43"/>
    <w:rsid w:val="00B45D4C"/>
    <w:rsid w:val="00B54914"/>
    <w:rsid w:val="00B5501D"/>
    <w:rsid w:val="00B61668"/>
    <w:rsid w:val="00B70AB8"/>
    <w:rsid w:val="00B7110A"/>
    <w:rsid w:val="00B73845"/>
    <w:rsid w:val="00B76BA6"/>
    <w:rsid w:val="00B76BE5"/>
    <w:rsid w:val="00B81523"/>
    <w:rsid w:val="00B81683"/>
    <w:rsid w:val="00B85469"/>
    <w:rsid w:val="00B902AE"/>
    <w:rsid w:val="00B9337F"/>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7C7D"/>
    <w:rsid w:val="00C1435D"/>
    <w:rsid w:val="00C162ED"/>
    <w:rsid w:val="00C202C1"/>
    <w:rsid w:val="00C253FF"/>
    <w:rsid w:val="00C2639C"/>
    <w:rsid w:val="00C263CC"/>
    <w:rsid w:val="00C26800"/>
    <w:rsid w:val="00C34A5B"/>
    <w:rsid w:val="00C36E6D"/>
    <w:rsid w:val="00C3787E"/>
    <w:rsid w:val="00C42011"/>
    <w:rsid w:val="00C42BCF"/>
    <w:rsid w:val="00C45E9C"/>
    <w:rsid w:val="00C4774B"/>
    <w:rsid w:val="00C52B44"/>
    <w:rsid w:val="00C557BA"/>
    <w:rsid w:val="00C55C70"/>
    <w:rsid w:val="00C56EF3"/>
    <w:rsid w:val="00C57B14"/>
    <w:rsid w:val="00C65B54"/>
    <w:rsid w:val="00C74121"/>
    <w:rsid w:val="00C74475"/>
    <w:rsid w:val="00C74538"/>
    <w:rsid w:val="00C74BFC"/>
    <w:rsid w:val="00C74C7A"/>
    <w:rsid w:val="00C8361D"/>
    <w:rsid w:val="00C868DA"/>
    <w:rsid w:val="00C93054"/>
    <w:rsid w:val="00C95A94"/>
    <w:rsid w:val="00CA0618"/>
    <w:rsid w:val="00CA21C4"/>
    <w:rsid w:val="00CA2547"/>
    <w:rsid w:val="00CA2EC3"/>
    <w:rsid w:val="00CA4724"/>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2424"/>
    <w:rsid w:val="00D44556"/>
    <w:rsid w:val="00D45F11"/>
    <w:rsid w:val="00D45F7B"/>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1728"/>
    <w:rsid w:val="00D828C6"/>
    <w:rsid w:val="00D91FF4"/>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119C1"/>
    <w:rsid w:val="00E12A76"/>
    <w:rsid w:val="00E12DAF"/>
    <w:rsid w:val="00E15E99"/>
    <w:rsid w:val="00E1687C"/>
    <w:rsid w:val="00E17BCE"/>
    <w:rsid w:val="00E213C4"/>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5D00"/>
    <w:rsid w:val="00E75F3B"/>
    <w:rsid w:val="00E76648"/>
    <w:rsid w:val="00E83193"/>
    <w:rsid w:val="00E86C0D"/>
    <w:rsid w:val="00E91452"/>
    <w:rsid w:val="00E93F89"/>
    <w:rsid w:val="00EA5D2D"/>
    <w:rsid w:val="00EB0BA5"/>
    <w:rsid w:val="00EB3128"/>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07635"/>
    <w:rsid w:val="00F11CFC"/>
    <w:rsid w:val="00F16F99"/>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72C7"/>
    <w:rsid w:val="00F62237"/>
    <w:rsid w:val="00F639C8"/>
    <w:rsid w:val="00F70DB5"/>
    <w:rsid w:val="00F710F9"/>
    <w:rsid w:val="00F817DE"/>
    <w:rsid w:val="00F90B52"/>
    <w:rsid w:val="00F91E50"/>
    <w:rsid w:val="00F91F7C"/>
    <w:rsid w:val="00F9337E"/>
    <w:rsid w:val="00F97224"/>
    <w:rsid w:val="00FA1152"/>
    <w:rsid w:val="00FA186C"/>
    <w:rsid w:val="00FA1E7F"/>
    <w:rsid w:val="00FA2D02"/>
    <w:rsid w:val="00FA4D0F"/>
    <w:rsid w:val="00FA7965"/>
    <w:rsid w:val="00FB3B21"/>
    <w:rsid w:val="00FC4A99"/>
    <w:rsid w:val="00FC5334"/>
    <w:rsid w:val="00FC5379"/>
    <w:rsid w:val="00FC5574"/>
    <w:rsid w:val="00FC6EA1"/>
    <w:rsid w:val="00FD44FC"/>
    <w:rsid w:val="00FD5695"/>
    <w:rsid w:val="00FD7030"/>
    <w:rsid w:val="00FD7B44"/>
    <w:rsid w:val="00FE0E6E"/>
    <w:rsid w:val="00FE3160"/>
    <w:rsid w:val="00FE5536"/>
    <w:rsid w:val="00FF0F47"/>
    <w:rsid w:val="00FF11D7"/>
    <w:rsid w:val="00FF1579"/>
    <w:rsid w:val="00FF19E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5D6B46"/>
    <w:rPr>
      <w:sz w:val="24"/>
      <w:szCs w:val="24"/>
      <w:lang w:val="en-US" w:eastAsia="en-US"/>
    </w:rPr>
  </w:style>
  <w:style w:type="paragraph" w:styleId="1">
    <w:name w:val="heading 1"/>
    <w:basedOn w:val="a"/>
    <w:next w:val="a"/>
    <w:qFormat/>
    <w:rsid w:val="00BE0B38"/>
    <w:pPr>
      <w:keepNext/>
      <w:numPr>
        <w:numId w:val="1"/>
      </w:numPr>
      <w:spacing w:before="240" w:after="80"/>
      <w:jc w:val="center"/>
      <w:outlineLvl w:val="0"/>
    </w:pPr>
    <w:rPr>
      <w:smallCaps/>
      <w:kern w:val="28"/>
      <w:sz w:val="20"/>
      <w:szCs w:val="20"/>
      <w:lang w:val="x-none" w:eastAsia="x-none"/>
    </w:rPr>
  </w:style>
  <w:style w:type="paragraph" w:styleId="2">
    <w:name w:val="heading 2"/>
    <w:basedOn w:val="a"/>
    <w:next w:val="a"/>
    <w:qFormat/>
    <w:rsid w:val="00BE0B38"/>
    <w:pPr>
      <w:keepNext/>
      <w:numPr>
        <w:ilvl w:val="1"/>
        <w:numId w:val="1"/>
      </w:numPr>
      <w:spacing w:before="120" w:after="60"/>
      <w:outlineLvl w:val="1"/>
    </w:pPr>
    <w:rPr>
      <w:i/>
      <w:iCs/>
      <w:sz w:val="20"/>
      <w:szCs w:val="20"/>
      <w:lang w:val="x-none" w:eastAsia="x-none"/>
    </w:rPr>
  </w:style>
  <w:style w:type="paragraph" w:styleId="3">
    <w:name w:val="heading 3"/>
    <w:basedOn w:val="a"/>
    <w:next w:val="a"/>
    <w:qFormat/>
    <w:rsid w:val="00BE0B38"/>
    <w:pPr>
      <w:keepNext/>
      <w:numPr>
        <w:ilvl w:val="2"/>
        <w:numId w:val="1"/>
      </w:numPr>
      <w:outlineLvl w:val="2"/>
    </w:pPr>
    <w:rPr>
      <w:i/>
      <w:iCs/>
      <w:sz w:val="20"/>
      <w:szCs w:val="20"/>
    </w:rPr>
  </w:style>
  <w:style w:type="paragraph" w:styleId="4">
    <w:name w:val="heading 4"/>
    <w:basedOn w:val="a"/>
    <w:next w:val="a"/>
    <w:qFormat/>
    <w:rsid w:val="00BE0B38"/>
    <w:pPr>
      <w:keepNext/>
      <w:numPr>
        <w:ilvl w:val="3"/>
        <w:numId w:val="1"/>
      </w:numPr>
      <w:spacing w:before="240" w:after="60"/>
      <w:outlineLvl w:val="3"/>
    </w:pPr>
    <w:rPr>
      <w:i/>
      <w:iCs/>
      <w:sz w:val="18"/>
      <w:szCs w:val="18"/>
    </w:rPr>
  </w:style>
  <w:style w:type="paragraph" w:styleId="5">
    <w:name w:val="heading 5"/>
    <w:basedOn w:val="a"/>
    <w:next w:val="a"/>
    <w:qFormat/>
    <w:rsid w:val="00BE0B38"/>
    <w:pPr>
      <w:numPr>
        <w:ilvl w:val="4"/>
        <w:numId w:val="1"/>
      </w:numPr>
      <w:spacing w:before="240" w:after="60"/>
      <w:outlineLvl w:val="4"/>
    </w:pPr>
    <w:rPr>
      <w:sz w:val="18"/>
      <w:szCs w:val="18"/>
    </w:rPr>
  </w:style>
  <w:style w:type="paragraph" w:styleId="6">
    <w:name w:val="heading 6"/>
    <w:basedOn w:val="a"/>
    <w:next w:val="a"/>
    <w:qFormat/>
    <w:rsid w:val="00BE0B38"/>
    <w:pPr>
      <w:numPr>
        <w:ilvl w:val="5"/>
        <w:numId w:val="1"/>
      </w:numPr>
      <w:spacing w:before="240" w:after="60"/>
      <w:outlineLvl w:val="5"/>
    </w:pPr>
    <w:rPr>
      <w:i/>
      <w:iCs/>
      <w:sz w:val="16"/>
      <w:szCs w:val="16"/>
    </w:rPr>
  </w:style>
  <w:style w:type="paragraph" w:styleId="7">
    <w:name w:val="heading 7"/>
    <w:basedOn w:val="a"/>
    <w:next w:val="a"/>
    <w:qFormat/>
    <w:rsid w:val="00BE0B38"/>
    <w:pPr>
      <w:numPr>
        <w:ilvl w:val="6"/>
        <w:numId w:val="1"/>
      </w:numPr>
      <w:spacing w:before="240" w:after="60"/>
      <w:outlineLvl w:val="6"/>
    </w:pPr>
    <w:rPr>
      <w:sz w:val="16"/>
      <w:szCs w:val="16"/>
    </w:rPr>
  </w:style>
  <w:style w:type="paragraph" w:styleId="8">
    <w:name w:val="heading 8"/>
    <w:basedOn w:val="a"/>
    <w:next w:val="a"/>
    <w:qFormat/>
    <w:rsid w:val="00BE0B38"/>
    <w:pPr>
      <w:numPr>
        <w:ilvl w:val="7"/>
        <w:numId w:val="1"/>
      </w:numPr>
      <w:spacing w:before="240" w:after="60"/>
      <w:outlineLvl w:val="7"/>
    </w:pPr>
    <w:rPr>
      <w:i/>
      <w:iCs/>
      <w:sz w:val="16"/>
      <w:szCs w:val="16"/>
    </w:rPr>
  </w:style>
  <w:style w:type="paragraph" w:styleId="9">
    <w:name w:val="heading 9"/>
    <w:basedOn w:val="a"/>
    <w:next w:val="a"/>
    <w:qFormat/>
    <w:rsid w:val="00BE0B38"/>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A5D2D"/>
    <w:rPr>
      <w:color w:val="0000FF"/>
      <w:u w:val="single"/>
    </w:rPr>
  </w:style>
  <w:style w:type="paragraph" w:customStyle="1" w:styleId="DOP">
    <w:name w:val="DOP"/>
    <w:basedOn w:val="a"/>
    <w:rsid w:val="00015E73"/>
    <w:pPr>
      <w:spacing w:after="120"/>
    </w:pPr>
    <w:rPr>
      <w:rFonts w:ascii="Helvetica" w:hAnsi="Helvetica"/>
      <w:sz w:val="14"/>
      <w:szCs w:val="14"/>
    </w:rPr>
  </w:style>
  <w:style w:type="paragraph" w:customStyle="1" w:styleId="DOI">
    <w:name w:val="DOI"/>
    <w:basedOn w:val="a"/>
    <w:rsid w:val="00EC3F6B"/>
    <w:rPr>
      <w:i/>
      <w:sz w:val="12"/>
      <w:szCs w:val="12"/>
    </w:rPr>
  </w:style>
  <w:style w:type="paragraph" w:customStyle="1" w:styleId="Abstract">
    <w:name w:val="Abstract"/>
    <w:basedOn w:val="a"/>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a"/>
    <w:rsid w:val="003B3FFE"/>
    <w:pPr>
      <w:autoSpaceDE w:val="0"/>
      <w:autoSpaceDN w:val="0"/>
      <w:adjustRightInd w:val="0"/>
      <w:spacing w:after="520"/>
      <w:ind w:right="1380"/>
    </w:pPr>
    <w:rPr>
      <w:rFonts w:cs="TimesLTStd-Roman"/>
      <w:sz w:val="20"/>
      <w:szCs w:val="20"/>
    </w:rPr>
  </w:style>
  <w:style w:type="paragraph" w:customStyle="1" w:styleId="PARA">
    <w:name w:val="PARA"/>
    <w:basedOn w:val="a"/>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a"/>
    <w:rsid w:val="00084BD2"/>
    <w:pPr>
      <w:spacing w:after="100"/>
      <w:ind w:right="1380"/>
    </w:pPr>
    <w:rPr>
      <w:rFonts w:ascii="Helvetica" w:hAnsi="Helvetica"/>
      <w:b/>
      <w:sz w:val="20"/>
      <w:szCs w:val="20"/>
    </w:rPr>
  </w:style>
  <w:style w:type="paragraph" w:customStyle="1" w:styleId="Aff">
    <w:name w:val="Aff"/>
    <w:basedOn w:val="a"/>
    <w:rsid w:val="003B3FFE"/>
    <w:pPr>
      <w:spacing w:after="40" w:line="140" w:lineRule="exact"/>
      <w:ind w:right="1380"/>
    </w:pPr>
    <w:rPr>
      <w:sz w:val="14"/>
    </w:rPr>
  </w:style>
  <w:style w:type="paragraph" w:customStyle="1" w:styleId="CA">
    <w:name w:val="CA"/>
    <w:basedOn w:val="a"/>
    <w:rsid w:val="00EC3F6B"/>
    <w:pPr>
      <w:spacing w:before="100" w:after="100"/>
      <w:ind w:right="1380"/>
    </w:pPr>
    <w:rPr>
      <w:sz w:val="15"/>
    </w:rPr>
  </w:style>
  <w:style w:type="paragraph" w:customStyle="1" w:styleId="PI">
    <w:name w:val="PI"/>
    <w:basedOn w:val="a"/>
    <w:rsid w:val="00084BD2"/>
    <w:pPr>
      <w:spacing w:after="540" w:line="180" w:lineRule="exact"/>
      <w:ind w:right="1600" w:firstLine="180"/>
    </w:pPr>
    <w:rPr>
      <w:sz w:val="15"/>
    </w:rPr>
  </w:style>
  <w:style w:type="paragraph" w:customStyle="1" w:styleId="PaperTitle">
    <w:name w:val="Paper Title"/>
    <w:basedOn w:val="a"/>
    <w:rsid w:val="00105925"/>
    <w:pPr>
      <w:spacing w:before="480" w:after="300"/>
    </w:pPr>
    <w:rPr>
      <w:rFonts w:ascii="Helvetica" w:hAnsi="Helvetica"/>
      <w:b/>
      <w:color w:val="00629B"/>
      <w:sz w:val="44"/>
      <w:szCs w:val="44"/>
    </w:rPr>
  </w:style>
  <w:style w:type="paragraph" w:customStyle="1" w:styleId="H1">
    <w:name w:val="H1"/>
    <w:basedOn w:val="a"/>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a"/>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a"/>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a"/>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a"/>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a"/>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a"/>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a"/>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a4">
    <w:name w:val="header"/>
    <w:basedOn w:val="a"/>
    <w:rsid w:val="00E721A9"/>
    <w:pPr>
      <w:tabs>
        <w:tab w:val="center" w:pos="4320"/>
        <w:tab w:val="right" w:pos="8640"/>
      </w:tabs>
    </w:pPr>
  </w:style>
  <w:style w:type="paragraph" w:styleId="a5">
    <w:name w:val="footer"/>
    <w:basedOn w:val="a"/>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a"/>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a6">
    <w:name w:val="footnote text"/>
    <w:basedOn w:val="a"/>
    <w:link w:val="Char"/>
    <w:semiHidden/>
    <w:rsid w:val="00856CFF"/>
    <w:pPr>
      <w:ind w:firstLine="202"/>
      <w:jc w:val="both"/>
    </w:pPr>
    <w:rPr>
      <w:sz w:val="16"/>
      <w:szCs w:val="16"/>
      <w:lang w:val="x-none" w:eastAsia="x-none"/>
    </w:rPr>
  </w:style>
  <w:style w:type="paragraph" w:customStyle="1" w:styleId="TableTitle">
    <w:name w:val="Table Title"/>
    <w:basedOn w:val="a"/>
    <w:rsid w:val="00856CFF"/>
    <w:pPr>
      <w:jc w:val="center"/>
    </w:pPr>
    <w:rPr>
      <w:smallCaps/>
      <w:sz w:val="16"/>
      <w:szCs w:val="16"/>
    </w:rPr>
  </w:style>
  <w:style w:type="character" w:customStyle="1" w:styleId="Char">
    <w:name w:val="각주 텍스트 Char"/>
    <w:link w:val="a6"/>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a"/>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a7">
    <w:name w:val="footnote reference"/>
    <w:semiHidden/>
    <w:rsid w:val="001C597C"/>
    <w:rPr>
      <w:vertAlign w:val="superscript"/>
    </w:rPr>
  </w:style>
  <w:style w:type="paragraph" w:customStyle="1" w:styleId="References">
    <w:name w:val="References"/>
    <w:basedOn w:val="a"/>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a"/>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a"/>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a8">
    <w:name w:val="Balloon Text"/>
    <w:basedOn w:val="a"/>
    <w:link w:val="Char0"/>
    <w:rsid w:val="00B43D5E"/>
    <w:rPr>
      <w:rFonts w:ascii="Tahoma" w:hAnsi="Tahoma" w:cs="Tahoma"/>
      <w:sz w:val="16"/>
      <w:szCs w:val="16"/>
    </w:rPr>
  </w:style>
  <w:style w:type="character" w:customStyle="1" w:styleId="Char0">
    <w:name w:val="풍선 도움말 텍스트 Char"/>
    <w:basedOn w:val="a0"/>
    <w:link w:val="a8"/>
    <w:rsid w:val="00B43D5E"/>
    <w:rPr>
      <w:rFonts w:ascii="Tahoma" w:hAnsi="Tahoma" w:cs="Tahoma"/>
      <w:sz w:val="16"/>
      <w:szCs w:val="16"/>
      <w:lang w:val="en-US" w:eastAsia="en-US"/>
    </w:rPr>
  </w:style>
  <w:style w:type="paragraph" w:styleId="a9">
    <w:name w:val="Body Text"/>
    <w:basedOn w:val="a"/>
    <w:link w:val="Char1"/>
    <w:semiHidden/>
    <w:unhideWhenUsed/>
    <w:rsid w:val="00261A4C"/>
    <w:pPr>
      <w:spacing w:after="180"/>
    </w:pPr>
  </w:style>
  <w:style w:type="character" w:customStyle="1" w:styleId="Char1">
    <w:name w:val="본문 Char"/>
    <w:basedOn w:val="a0"/>
    <w:link w:val="a9"/>
    <w:semiHidden/>
    <w:rsid w:val="00261A4C"/>
    <w:rPr>
      <w:sz w:val="24"/>
      <w:szCs w:val="24"/>
      <w:lang w:val="en-US" w:eastAsia="en-US"/>
    </w:rPr>
  </w:style>
  <w:style w:type="table" w:styleId="aa">
    <w:name w:val="Table Grid"/>
    <w:basedOn w:val="a1"/>
    <w:uiPriority w:val="39"/>
    <w:rsid w:val="00261A4C"/>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a9"/>
    <w:rsid w:val="00261A4C"/>
    <w:pPr>
      <w:numPr>
        <w:numId w:val="38"/>
      </w:numPr>
      <w:tabs>
        <w:tab w:val="clear" w:pos="648"/>
        <w:tab w:val="left" w:pos="288"/>
      </w:tabs>
      <w:spacing w:after="120" w:line="228" w:lineRule="auto"/>
      <w:ind w:left="576" w:hanging="288"/>
      <w:jc w:val="both"/>
    </w:pPr>
    <w:rPr>
      <w:rFonts w:eastAsia="SimSun"/>
      <w:spacing w:val="-1"/>
      <w:sz w:val="20"/>
      <w:szCs w:val="20"/>
      <w:lang w:val="x-none" w:eastAsia="x-none"/>
    </w:rPr>
  </w:style>
  <w:style w:type="character" w:styleId="ab">
    <w:name w:val="Unresolved Mention"/>
    <w:basedOn w:val="a0"/>
    <w:uiPriority w:val="99"/>
    <w:semiHidden/>
    <w:unhideWhenUsed/>
    <w:rsid w:val="00F07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7729277">
      <w:bodyDiv w:val="1"/>
      <w:marLeft w:val="0"/>
      <w:marRight w:val="0"/>
      <w:marTop w:val="0"/>
      <w:marBottom w:val="0"/>
      <w:divBdr>
        <w:top w:val="none" w:sz="0" w:space="0" w:color="auto"/>
        <w:left w:val="none" w:sz="0" w:space="0" w:color="auto"/>
        <w:bottom w:val="none" w:sz="0" w:space="0" w:color="auto"/>
        <w:right w:val="none" w:sz="0" w:space="0" w:color="auto"/>
      </w:divBdr>
      <w:divsChild>
        <w:div w:id="629555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2.bin"/><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emf"/><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28.emf"/><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8B8E-2D0A-4894-B7A3-E52B5538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9</Pages>
  <Words>5177</Words>
  <Characters>29514</Characters>
  <Application>Microsoft Office Word</Application>
  <DocSecurity>0</DocSecurity>
  <Lines>245</Lines>
  <Paragraphs>69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34622</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user</cp:lastModifiedBy>
  <cp:revision>10</cp:revision>
  <cp:lastPrinted>2022-01-11T05:39:00Z</cp:lastPrinted>
  <dcterms:created xsi:type="dcterms:W3CDTF">2022-07-03T04:52:00Z</dcterms:created>
  <dcterms:modified xsi:type="dcterms:W3CDTF">2022-07-03T07:15:00Z</dcterms:modified>
</cp:coreProperties>
</file>